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p w:rsidR="00645197" w:rsidP="00645197" w14:paraId="4ECD6F39" w14:textId="3E9A99E3">
      <w:pPr>
        <w:pStyle w:val="Title"/>
      </w:pPr>
      <w:bookmarkStart w:id="0" w:name="_Toc3898264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-3094990</wp:posOffset>
            </wp:positionV>
            <wp:extent cx="1200150" cy="1283970"/>
            <wp:effectExtent l="0" t="0" r="0" b="0"/>
            <wp:wrapNone/>
            <wp:docPr id="1375984132" name="Bildobjekt 1" descr="En bild som visar clipart, tecknad serie, design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84132" name="Bildobjekt 1" descr="En bild som visar clipart, tecknad serie, design, illustration&#10;&#10;AI-genererat innehåll kan vara felaktigt.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FAF">
        <w:t>A</w:t>
      </w:r>
      <w:bookmarkEnd w:id="0"/>
      <w:r w:rsidR="00836FAF">
        <w:t>llmänna bestämmelser</w:t>
      </w:r>
    </w:p>
    <w:p w:rsidR="00836FAF" w:rsidRPr="00836FAF" w:rsidP="00836FAF" w14:paraId="0CF1DED0" w14:textId="35FD9A05">
      <w:pPr>
        <w:pStyle w:val="Subtitle"/>
      </w:pPr>
      <w:r>
        <w:t>taxa för tillsyn i hamn av avfall från fritidsbåtar</w:t>
      </w:r>
    </w:p>
    <w:p w:rsidR="005D5F16" w:rsidRPr="005D5F16" w:rsidP="005D5F16" w14:paraId="7812BDA5" w14:textId="77777777">
      <w:pPr>
        <w:pStyle w:val="Subtitle"/>
      </w:pPr>
    </w:p>
    <w:p w:rsidR="00645197" w:rsidRPr="00EF5A21" w:rsidP="00EF5A21" w14:paraId="02024A7F" w14:textId="77777777">
      <w:pPr>
        <w:sectPr w:rsidSect="005D5F16">
          <w:headerReference w:type="default" r:id="rId10"/>
          <w:footerReference w:type="default" r:id="rId11"/>
          <w:headerReference w:type="first" r:id="rId12"/>
          <w:pgSz w:w="11906" w:h="16838" w:code="9"/>
          <w:pgMar w:top="1418" w:right="1985" w:bottom="8222" w:left="1985" w:header="567" w:footer="567" w:gutter="0"/>
          <w:cols w:space="708"/>
          <w:vAlign w:val="bottom"/>
          <w:titlePg/>
          <w:docGrid w:linePitch="360"/>
        </w:sectPr>
      </w:pPr>
      <w:r w:rsidRPr="003F0D3A">
        <w:rPr>
          <w:noProof/>
          <w:sz w:val="10"/>
          <w:szCs w:val="10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-561975</wp:posOffset>
                </wp:positionH>
                <wp:positionV relativeFrom="margin">
                  <wp:posOffset>8268970</wp:posOffset>
                </wp:positionV>
                <wp:extent cx="5760085" cy="753110"/>
                <wp:effectExtent l="0" t="0" r="12065" b="889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085" cy="75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5197" w:rsidRPr="00D97E14" w:rsidP="00645197" w14:textId="57006DB2">
                            <w:pPr>
                              <w:pStyle w:val="UnderrubrikAnsvarig"/>
                            </w:pPr>
                            <w:r>
                              <w:t xml:space="preserve">Antagen av </w:t>
                            </w:r>
                            <w:r w:rsidR="00836FAF">
                              <w:t>Kommunfullmäktige § 5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254218442"/>
                                <w:date w:fullDate="2024-02-26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836FAF">
                                  <w:t>2024-02-26</w:t>
                                </w:r>
                              </w:sdtContent>
                            </w:sdt>
                            <w:r w:rsidRPr="00D97E1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5" type="#_x0000_t202" style="width:453.55pt;height:59.3pt;margin-top:651.1pt;margin-left:-44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bottom;z-index:251659264" filled="f" stroked="f" strokeweight="0.5pt">
                <v:textbox inset="0.28pt,0.28pt,0.28pt,0.28pt">
                  <w:txbxContent>
                    <w:p w:rsidR="00645197" w:rsidRPr="00D97E14" w:rsidP="00645197" w14:paraId="727FA8F5" w14:textId="57006DB2">
                      <w:pPr>
                        <w:pStyle w:val="UnderrubrikAnsvarig"/>
                      </w:pPr>
                      <w:r>
                        <w:t xml:space="preserve">Antagen av </w:t>
                      </w:r>
                      <w:r w:rsidR="00836FAF">
                        <w:t>Kommunfullmäktige § 5</w:t>
                      </w:r>
                      <w:r>
                        <w:t xml:space="preserve"> </w:t>
                      </w:r>
                      <w:sdt>
                        <w:sdtPr>
                          <w:id w:val="1584936800"/>
                          <w:date w:fullDate="2024-02-26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836FAF">
                            <w:t>2024-02-26</w:t>
                          </w:r>
                        </w:sdtContent>
                      </w:sdt>
                      <w:r w:rsidRPr="00D97E14"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B4EF4" w:rsidRPr="00F85D36" w:rsidP="00F85D36" w14:paraId="2CF09ED0" w14:textId="77777777">
      <w:pPr>
        <w:pStyle w:val="Heading1"/>
        <w:rPr>
          <w:sz w:val="32"/>
        </w:rPr>
      </w:pPr>
      <w:bookmarkStart w:id="1" w:name="_Toc37867971"/>
      <w:bookmarkStart w:id="2" w:name="_Toc38982641"/>
      <w:bookmarkStart w:id="3" w:name="_Toc222497505"/>
      <w:r w:rsidRPr="00F85D36">
        <w:rPr>
          <w:sz w:val="32"/>
        </w:rPr>
        <w:t>Dokumentinformation</w:t>
      </w:r>
      <w:bookmarkEnd w:id="1"/>
      <w:bookmarkEnd w:id="2"/>
      <w:bookmarkEnd w:id="3"/>
    </w:p>
    <w:p w:rsidR="00FB4EF4" w:rsidP="00CE27D5" w14:paraId="26095FA4" w14:textId="6F6787A0">
      <w:pPr>
        <w:pStyle w:val="Dokumentinformation"/>
      </w:pPr>
      <w:r w:rsidRPr="00CE27D5">
        <w:t>Fastställt</w:t>
      </w:r>
      <w:r>
        <w:t xml:space="preserve"> av:</w:t>
      </w:r>
      <w:r>
        <w:tab/>
      </w:r>
      <w:r w:rsidR="00836FAF">
        <w:t>Kommunfullmäktige</w:t>
      </w:r>
    </w:p>
    <w:p w:rsidR="00FB4EF4" w:rsidP="00CE27D5" w14:paraId="50A6EB65" w14:textId="4358779A">
      <w:pPr>
        <w:pStyle w:val="Dokumentinformation"/>
      </w:pPr>
      <w:r>
        <w:t>Fastställt, datum:</w:t>
      </w:r>
      <w:r>
        <w:tab/>
      </w:r>
      <w:sdt>
        <w:sdtPr>
          <w:id w:val="-1364672678"/>
          <w:placeholder>
            <w:docPart w:val="FF31AB47BE6F46A5978E7E954051496E"/>
          </w:placeholder>
          <w:date w:fullDate="2024-02-26T00:00:00Z">
            <w:dateFormat w:val="yyyy-MM-dd"/>
            <w:lid w:val="sv-SE"/>
            <w:storeMappedDataAs w:val="dateTime"/>
            <w:calendar w:val="gregorian"/>
          </w:date>
        </w:sdtPr>
        <w:sdtContent>
          <w:r w:rsidR="00836FAF">
            <w:t>2024-02-26</w:t>
          </w:r>
        </w:sdtContent>
      </w:sdt>
    </w:p>
    <w:p w:rsidR="00727C42" w:rsidP="00CE27D5" w14:paraId="2EA17336" w14:textId="2FA7B910">
      <w:pPr>
        <w:pStyle w:val="Dokumentinformation"/>
      </w:pPr>
      <w:r>
        <w:t>Dokumentsansvarig:</w:t>
      </w:r>
      <w:r>
        <w:tab/>
      </w:r>
      <w:r w:rsidR="00836FAF">
        <w:t>Chef Område miljö och bygg</w:t>
      </w:r>
    </w:p>
    <w:p w:rsidR="00FB4EF4" w:rsidP="00CE27D5" w14:paraId="02CD9937" w14:textId="33D17991">
      <w:pPr>
        <w:pStyle w:val="Dokumentinformation"/>
      </w:pPr>
      <w:r>
        <w:t>Ansvarig för revidering:</w:t>
      </w:r>
      <w:r>
        <w:tab/>
      </w:r>
      <w:r w:rsidR="00836FAF">
        <w:t>Chef Område miljö och bygg</w:t>
      </w:r>
    </w:p>
    <w:p w:rsidR="00FB4EF4" w:rsidP="00CE27D5" w14:paraId="247B881B" w14:textId="6C3BFE1B">
      <w:pPr>
        <w:pStyle w:val="Dokumentinformation"/>
      </w:pPr>
      <w:r>
        <w:t>Gäller för:</w:t>
      </w:r>
      <w:r>
        <w:tab/>
      </w:r>
      <w:r w:rsidR="00836FAF">
        <w:t>Uttag av taxa för tillsyn av avfall i hamn från fritidsbåtar</w:t>
      </w:r>
    </w:p>
    <w:p w:rsidR="00FB4EF4" w:rsidP="00CE27D5" w14:paraId="32214556" w14:textId="6FEED76A">
      <w:pPr>
        <w:pStyle w:val="Dokumentinformation"/>
      </w:pPr>
      <w:r>
        <w:t>Gäller till, datum:</w:t>
      </w:r>
      <w:r>
        <w:tab/>
      </w:r>
      <w:sdt>
        <w:sdtPr>
          <w:id w:val="1651631278"/>
          <w:placeholder>
            <w:docPart w:val="2BA5E3E5EF1A4B9AB4B48C6C9483B4F9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836FAF">
            <w:t>Tillsvidare</w:t>
          </w:r>
        </w:sdtContent>
      </w:sdt>
    </w:p>
    <w:p w:rsidR="00CE27D5" w:rsidP="00FB4EF4" w14:paraId="416DB056" w14:textId="77777777">
      <w:pPr>
        <w:tabs>
          <w:tab w:val="left" w:pos="2835"/>
        </w:tabs>
      </w:pPr>
    </w:p>
    <w:p w:rsidR="00CE27D5" w:rsidP="00FB4EF4" w14:paraId="2812A0A5" w14:textId="77777777">
      <w:pPr>
        <w:tabs>
          <w:tab w:val="left" w:pos="2835"/>
        </w:tabs>
        <w:sectPr w:rsidSect="00CE27D5">
          <w:headerReference w:type="first" r:id="rId13"/>
          <w:pgSz w:w="11906" w:h="16838" w:code="9"/>
          <w:pgMar w:top="1418" w:right="2268" w:bottom="1418" w:left="2268" w:header="567" w:footer="567" w:gutter="0"/>
          <w:cols w:space="708"/>
          <w:vAlign w:val="bottom"/>
          <w:docGrid w:linePitch="360"/>
        </w:sectPr>
      </w:pPr>
    </w:p>
    <w:p w:rsidR="008404A8" w:rsidP="008404A8" w14:paraId="6DA9A5C4" w14:textId="77777777">
      <w:pPr>
        <w:pStyle w:val="TOCHeading"/>
        <w:rPr>
          <w:lang w:val="sv-SE"/>
        </w:rPr>
      </w:pPr>
      <w:r>
        <w:rPr>
          <w:lang w:val="sv-SE"/>
        </w:rPr>
        <w:t>Innehållsförteckning</w:t>
      </w:r>
    </w:p>
    <w:p w:rsidR="00836FAF" w14:paraId="64BA9BCD" w14:textId="5375F5F3">
      <w:pPr>
        <w:pStyle w:val="TOC1"/>
        <w:tabs>
          <w:tab w:val="right" w:leader="dot" w:pos="736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r>
        <w:fldChar w:fldCharType="begin"/>
      </w:r>
      <w:r>
        <w:instrText xml:space="preserve"> TOC \o "2-3" \h \z \t "Rubrik 1;1;Kapitelrubrik;1" </w:instrText>
      </w:r>
      <w:r>
        <w:fldChar w:fldCharType="separate"/>
      </w:r>
      <w:hyperlink w:anchor="_Toc222497505" w:history="1">
        <w:r w:rsidRPr="00011A72">
          <w:rPr>
            <w:rStyle w:val="Hyperlink"/>
            <w:noProof/>
          </w:rPr>
          <w:t>Dokumentinformat</w:t>
        </w:r>
        <w:r w:rsidRPr="00011A72">
          <w:rPr>
            <w:rStyle w:val="Hyperlink"/>
            <w:noProof/>
          </w:rPr>
          <w:t>i</w:t>
        </w:r>
        <w:r w:rsidRPr="00011A72">
          <w:rPr>
            <w:rStyle w:val="Hyperlink"/>
            <w:noProof/>
          </w:rPr>
          <w:t>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_Toc222497505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36FAF" w14:paraId="65F803DA" w14:textId="3479427A">
      <w:pPr>
        <w:pStyle w:val="TOC1"/>
        <w:tabs>
          <w:tab w:val="right" w:leader="dot" w:pos="7360"/>
        </w:tabs>
        <w:rPr>
          <w:rFonts w:asciiTheme="minorHAnsi" w:eastAsiaTheme="minorEastAsia" w:hAnsiTheme="minorHAnsi"/>
          <w:noProof/>
          <w:kern w:val="2"/>
          <w:szCs w:val="24"/>
          <w:lang w:eastAsia="sv-SE"/>
          <w14:ligatures w14:val="standardContextual"/>
        </w:rPr>
      </w:pPr>
      <w:hyperlink w:anchor="_Toc222497506" w:history="1">
        <w:r w:rsidRPr="00011A72">
          <w:rPr>
            <w:rStyle w:val="Hyperlink"/>
            <w:noProof/>
          </w:rPr>
          <w:t>Taxa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_Toc222497506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25BF9" w:rsidRPr="00725BF9" w:rsidP="00725BF9" w14:paraId="1E07B5DD" w14:textId="76B8B01D">
      <w:r>
        <w:fldChar w:fldCharType="end"/>
      </w:r>
    </w:p>
    <w:p w:rsidR="00C7259A" w:rsidP="00C81CE6" w14:paraId="28D89144" w14:textId="45D43010">
      <w:pPr>
        <w:pStyle w:val="Heading1"/>
      </w:pPr>
      <w:bookmarkStart w:id="4" w:name="_Toc38982642"/>
      <w:bookmarkStart w:id="5" w:name="_Toc222497506"/>
      <w:r>
        <w:t>T</w:t>
      </w:r>
      <w:bookmarkEnd w:id="4"/>
      <w:r>
        <w:t>axa</w:t>
      </w:r>
      <w:bookmarkEnd w:id="5"/>
    </w:p>
    <w:p w:rsidR="00836FAF" w:rsidP="00836FAF" w14:paraId="6835CFBE" w14:textId="77777777">
      <w:r>
        <w:t>Med stöd av 6 kap. 8 § andra stycket lagen (1980:424) om åtgärder mot förorening från fartyg, föreskriver Lidköpings kommun följande:</w:t>
      </w:r>
    </w:p>
    <w:p w:rsidR="00836FAF" w:rsidP="00836FAF" w14:paraId="1C4EF458" w14:textId="77777777">
      <w:r>
        <w:br/>
      </w:r>
      <w:r>
        <w:t xml:space="preserve">1 § </w:t>
      </w:r>
      <w:r>
        <w:t>För prövning</w:t>
      </w:r>
      <w:r>
        <w:t xml:space="preserve"> av frågor om att godkänna avfallshanteringsplaner när det gäller verksamhet på platser som ankommer på kommunen enligt 3 kap. 9 § lagen om förorening från fartyg, tar kommunen ut en avgift för nedlagd handläggningstid som motsvarar senast fastställda timavgift inom miljöbalken område.</w:t>
      </w:r>
    </w:p>
    <w:p w:rsidR="00836FAF" w:rsidP="00836FAF" w14:paraId="5AF176BE" w14:textId="77777777">
      <w:r>
        <w:br/>
      </w:r>
      <w:r>
        <w:t>2 § För tillsyn enligt 6 kap. 5 a § lagen om åtgärder mot förorening från fartyg tar kommunen ut avgift för nedlagd handläggningstid som motsvarar senast fastställda timavgift inom miljöbalken område.</w:t>
      </w:r>
    </w:p>
    <w:p w:rsidR="00836FAF" w:rsidP="00836FAF" w14:paraId="503BA987" w14:textId="77777777">
      <w:r>
        <w:br/>
      </w:r>
      <w:r>
        <w:t xml:space="preserve">3 § I de fall avgift tas ut i förhållande till faktiskt nedlagd handläggningstid avses med handläggningstid den sammanlagda tid som varje tjänsteperson vid kommunen har använt för handläggning och andra åtgärder i ärendet, såsom inläsning av ärendet, kontakter med parter, samråd med experter och myndigheter, inspektioner, revisioner, besiktningar, provtagningar och kontroller, beredning i övrigt av ärendet samt föredragning av ärendet. Timavgift tas ut för varje påbörjad halvtimme handläggningstid. </w:t>
      </w:r>
    </w:p>
    <w:p w:rsidR="00836FAF" w:rsidP="00836FAF" w14:paraId="006BA8EB" w14:textId="77777777">
      <w:r>
        <w:br/>
      </w:r>
      <w:r>
        <w:t>För inspektioner, mätningar och andra kontroller som utförs vardagar mellan 19.00 och 07.00 lördagar, söndagar, julafton, nyårsafton, påskafton, trettondagsafton, midsommarafton och helgdagar tas avgift ut med 1,5 gånger ordinarie timtaxan.</w:t>
      </w:r>
    </w:p>
    <w:p w:rsidR="00836FAF" w:rsidP="00836FAF" w14:paraId="3C932687" w14:textId="77777777">
      <w:r>
        <w:br/>
      </w:r>
      <w:r>
        <w:t>4 § Avgift tas inte ut för handläggning av överklagande av nämndens eller en överinstans beslut.</w:t>
      </w:r>
    </w:p>
    <w:p w:rsidR="00836FAF" w:rsidP="00836FAF" w14:paraId="6B013270" w14:textId="77777777">
      <w:r>
        <w:br/>
      </w:r>
      <w:r>
        <w:t>5 § Avgiftsskyldig är den som bedriver en verksamhet inom kommunens tillsynsansvar enligt lagen (1980:424) om åtgärder mot förorening från fartyg.</w:t>
      </w:r>
    </w:p>
    <w:p w:rsidR="00836FAF" w:rsidP="00836FAF" w14:paraId="0FDF1C61" w14:textId="77777777">
      <w:r>
        <w:br/>
      </w:r>
      <w:r>
        <w:t>6 § Betalning av avgift ska ske till nämnden och ska fullgöras inom tid som anges i beslutet om avgift eller i särskild faktura.</w:t>
      </w:r>
    </w:p>
    <w:p w:rsidR="00836FAF" w:rsidP="00836FAF" w14:paraId="0FFC2F99" w14:textId="77777777">
      <w:r>
        <w:br/>
      </w:r>
      <w:r>
        <w:t xml:space="preserve">7 § Om det finns särskilda skäl med hänsyn till verksamhetens art, </w:t>
      </w:r>
      <w:r>
        <w:t>omfattning, tillsynsbehov, nedlagd handläggningstid och övriga omständigheter, får avgift enligt denna taxa i ett enskilt fall sättas ner eller efterskänkas.</w:t>
      </w:r>
    </w:p>
    <w:p w:rsidR="00836FAF" w:rsidP="00836FAF" w14:paraId="0CA3403F" w14:textId="77777777">
      <w:r>
        <w:br/>
      </w:r>
      <w:r>
        <w:t>8 § Bestämmelser om överklagande av beslut enligt denna taxa finns i 9 kap. 2 § lagen om åtgärder mot förorening från fartyg.</w:t>
      </w:r>
      <w:r>
        <w:br/>
      </w:r>
    </w:p>
    <w:p w:rsidR="00C81CE6" w:rsidP="00836FAF" w14:paraId="1749971A" w14:textId="58BAAD9D">
      <w:r>
        <w:t>9 § Denna taxa gäller från och med den 2024-01-01.</w:t>
      </w:r>
    </w:p>
    <w:p w:rsidR="008404A8" w:rsidRPr="008404A8" w:rsidP="008404A8" w14:paraId="552FCD67" w14:textId="475995BC"/>
    <w:sectPr w:rsidSect="00812A4F">
      <w:pgSz w:w="11906" w:h="16838" w:code="9"/>
      <w:pgMar w:top="1418" w:right="2268" w:bottom="1418" w:left="226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2FD5" w:rsidP="00E54EED" w14:paraId="6FA8D685" w14:textId="77777777">
    <w:pPr>
      <w:pStyle w:val="Footer"/>
      <w:tabs>
        <w:tab w:val="clear" w:pos="9026"/>
      </w:tabs>
    </w:pPr>
    <w:r>
      <w:t xml:space="preserve">Sidan </w:t>
    </w:r>
    <w:r>
      <w:fldChar w:fldCharType="begin"/>
    </w:r>
    <w:r>
      <w:instrText xml:space="preserve"> PAGE  \* Arabic  \* MERGEFORMAT </w:instrText>
    </w:r>
    <w:r>
      <w:fldChar w:fldCharType="separate"/>
    </w:r>
    <w:r w:rsidR="0033266D">
      <w:rPr>
        <w:noProof/>
      </w:rPr>
      <w:t>6</w:t>
    </w:r>
    <w:r>
      <w:fldChar w:fldCharType="end"/>
    </w:r>
    <w:r>
      <w:t xml:space="preserve"> av </w:t>
    </w:r>
    <w:r w:rsidR="0033266D">
      <w:fldChar w:fldCharType="begin"/>
    </w:r>
    <w:r>
      <w:instrText xml:space="preserve"> NUMPAGES   \* MERGEFORMAT </w:instrText>
    </w:r>
    <w:r w:rsidR="0033266D">
      <w:fldChar w:fldCharType="separate"/>
    </w:r>
    <w:r w:rsidR="0033266D">
      <w:rPr>
        <w:noProof/>
      </w:rPr>
      <w:t>6</w:t>
    </w:r>
    <w:r w:rsidR="0033266D"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048E" w:rsidRPr="00D96E39" w:rsidP="008F4316" w14:paraId="38975570" w14:textId="77777777">
    <w:pPr>
      <w:pStyle w:val="Header"/>
      <w:ind w:right="-56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6FA" w:rsidP="00812A4F" w14:paraId="552739FE" w14:textId="77777777">
    <w:pPr>
      <w:pStyle w:val="Header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align>left</wp:align>
              </wp:positionH>
              <wp:positionV relativeFrom="paragraph">
                <wp:posOffset>3945255</wp:posOffset>
              </wp:positionV>
              <wp:extent cx="7805738" cy="2138680"/>
              <wp:effectExtent l="0" t="0" r="24130" b="13970"/>
              <wp:wrapNone/>
              <wp:docPr id="2" name="Rectangle 20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5738" cy="2138680"/>
                      </a:xfrm>
                      <a:prstGeom prst="rect">
                        <a:avLst/>
                      </a:prstGeom>
                      <a:solidFill>
                        <a:srgbClr val="7FA2D5"/>
                      </a:solidFill>
                      <a:ln>
                        <a:solidFill>
                          <a:srgbClr val="7FA2D5"/>
                        </a:solidFill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" o:spid="_x0000_s2049" alt="&quot;&quot;" style="width:614.65pt;height:168.4pt;margin-top:310.65pt;margin-left:0;mso-height-percent:0;mso-height-relative:page;mso-position-horizontal:left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color="#7fa2d5" strokecolor="#7fa2d5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2A4F" w:rsidP="0040159D" w14:paraId="65C4EF55" w14:textId="77777777">
    <w:pPr>
      <w:pStyle w:val="Toppmarginalfrstasida"/>
      <w:tabs>
        <w:tab w:val="left" w:pos="2928"/>
        <w:tab w:val="clear" w:pos="4513"/>
        <w:tab w:val="clear" w:pos="9026"/>
      </w:tabs>
    </w:pPr>
    <w:r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align>left</wp:align>
              </wp:positionH>
              <wp:positionV relativeFrom="paragraph">
                <wp:posOffset>3945255</wp:posOffset>
              </wp:positionV>
              <wp:extent cx="7805738" cy="2138680"/>
              <wp:effectExtent l="0" t="0" r="5080" b="0"/>
              <wp:wrapNone/>
              <wp:docPr id="1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5738" cy="2138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" o:spid="_x0000_s2050" style="width:614.65pt;height:168.4pt;margin-top:310.65pt;margin-left:0;mso-height-percent:0;mso-height-relative:page;mso-position-horizontal:left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5168" o:allowincell="f" fillcolor="#006cb5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EE5E3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EA8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1AA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E80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04E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247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040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98B1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ListNumber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4935350"/>
    <w:multiLevelType w:val="multilevel"/>
    <w:tmpl w:val="F62EE3E4"/>
    <w:numStyleLink w:val="CustomHeadingNumber"/>
  </w:abstractNum>
  <w:abstractNum w:abstractNumId="10" w15:restartNumberingAfterBreak="0">
    <w:nsid w:val="2CBE2F6E"/>
    <w:multiLevelType w:val="multilevel"/>
    <w:tmpl w:val="F62EE3E4"/>
    <w:numStyleLink w:val="CustomHeadingNumber"/>
  </w:abstractNum>
  <w:abstractNum w:abstractNumId="11" w15:restartNumberingAfterBreak="0">
    <w:nsid w:val="35566CBE"/>
    <w:multiLevelType w:val="multilevel"/>
    <w:tmpl w:val="F62EE3E4"/>
    <w:styleLink w:val="CustomHeadingNumber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C31D34"/>
    <w:multiLevelType w:val="multilevel"/>
    <w:tmpl w:val="70DC3622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13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4801EB"/>
    <w:multiLevelType w:val="multilevel"/>
    <w:tmpl w:val="70DC3622"/>
    <w:numStyleLink w:val="Listformatnumreraderubriker"/>
  </w:abstractNum>
  <w:num w:numId="1" w16cid:durableId="1914781231">
    <w:abstractNumId w:val="8"/>
  </w:num>
  <w:num w:numId="2" w16cid:durableId="1419253170">
    <w:abstractNumId w:val="13"/>
  </w:num>
  <w:num w:numId="3" w16cid:durableId="622662534">
    <w:abstractNumId w:val="8"/>
  </w:num>
  <w:num w:numId="4" w16cid:durableId="1808862707">
    <w:abstractNumId w:val="13"/>
  </w:num>
  <w:num w:numId="5" w16cid:durableId="775557469">
    <w:abstractNumId w:val="12"/>
  </w:num>
  <w:num w:numId="6" w16cid:durableId="1102140826">
    <w:abstractNumId w:val="14"/>
  </w:num>
  <w:num w:numId="7" w16cid:durableId="1148857574">
    <w:abstractNumId w:val="11"/>
  </w:num>
  <w:num w:numId="8" w16cid:durableId="414330087">
    <w:abstractNumId w:val="9"/>
  </w:num>
  <w:num w:numId="9" w16cid:durableId="1246840470">
    <w:abstractNumId w:val="10"/>
  </w:num>
  <w:num w:numId="10" w16cid:durableId="724305171">
    <w:abstractNumId w:val="3"/>
  </w:num>
  <w:num w:numId="11" w16cid:durableId="1454984994">
    <w:abstractNumId w:val="2"/>
  </w:num>
  <w:num w:numId="12" w16cid:durableId="88159822">
    <w:abstractNumId w:val="1"/>
  </w:num>
  <w:num w:numId="13" w16cid:durableId="2035615699">
    <w:abstractNumId w:val="0"/>
  </w:num>
  <w:num w:numId="14" w16cid:durableId="34083846">
    <w:abstractNumId w:val="7"/>
  </w:num>
  <w:num w:numId="15" w16cid:durableId="420301058">
    <w:abstractNumId w:val="6"/>
  </w:num>
  <w:num w:numId="16" w16cid:durableId="544411440">
    <w:abstractNumId w:val="5"/>
  </w:num>
  <w:num w:numId="17" w16cid:durableId="59594749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6D"/>
    <w:rsid w:val="00011A72"/>
    <w:rsid w:val="00023363"/>
    <w:rsid w:val="000358E5"/>
    <w:rsid w:val="00037204"/>
    <w:rsid w:val="000616FA"/>
    <w:rsid w:val="000663B9"/>
    <w:rsid w:val="0007039A"/>
    <w:rsid w:val="00081D8B"/>
    <w:rsid w:val="00084EC5"/>
    <w:rsid w:val="0008646F"/>
    <w:rsid w:val="00096189"/>
    <w:rsid w:val="000A2C30"/>
    <w:rsid w:val="000D50E4"/>
    <w:rsid w:val="000F3400"/>
    <w:rsid w:val="000F3706"/>
    <w:rsid w:val="00105748"/>
    <w:rsid w:val="00105DC9"/>
    <w:rsid w:val="00121A16"/>
    <w:rsid w:val="001434D8"/>
    <w:rsid w:val="001550C1"/>
    <w:rsid w:val="001559FB"/>
    <w:rsid w:val="001625B1"/>
    <w:rsid w:val="00162ED7"/>
    <w:rsid w:val="00194FDD"/>
    <w:rsid w:val="001A1B18"/>
    <w:rsid w:val="001B469D"/>
    <w:rsid w:val="001E1E32"/>
    <w:rsid w:val="001F0466"/>
    <w:rsid w:val="001F0649"/>
    <w:rsid w:val="00231444"/>
    <w:rsid w:val="00232FD5"/>
    <w:rsid w:val="00234C7B"/>
    <w:rsid w:val="0026116A"/>
    <w:rsid w:val="00265DD2"/>
    <w:rsid w:val="00281546"/>
    <w:rsid w:val="0028634E"/>
    <w:rsid w:val="0029232D"/>
    <w:rsid w:val="002962F0"/>
    <w:rsid w:val="002D5BD1"/>
    <w:rsid w:val="002F6F2A"/>
    <w:rsid w:val="00313DF1"/>
    <w:rsid w:val="0033266D"/>
    <w:rsid w:val="00365076"/>
    <w:rsid w:val="00367A28"/>
    <w:rsid w:val="0037374F"/>
    <w:rsid w:val="003813A8"/>
    <w:rsid w:val="003E0077"/>
    <w:rsid w:val="003F003E"/>
    <w:rsid w:val="003F0D3A"/>
    <w:rsid w:val="003F3D22"/>
    <w:rsid w:val="0040159D"/>
    <w:rsid w:val="00420C33"/>
    <w:rsid w:val="0043510F"/>
    <w:rsid w:val="004351E9"/>
    <w:rsid w:val="004416FE"/>
    <w:rsid w:val="0044384F"/>
    <w:rsid w:val="00463905"/>
    <w:rsid w:val="0048264E"/>
    <w:rsid w:val="004835F3"/>
    <w:rsid w:val="004A7F57"/>
    <w:rsid w:val="004D163D"/>
    <w:rsid w:val="00551268"/>
    <w:rsid w:val="00587FD0"/>
    <w:rsid w:val="005A4041"/>
    <w:rsid w:val="005B7352"/>
    <w:rsid w:val="005D46CC"/>
    <w:rsid w:val="005D5F16"/>
    <w:rsid w:val="005F7E7C"/>
    <w:rsid w:val="00607214"/>
    <w:rsid w:val="00607CC7"/>
    <w:rsid w:val="00617474"/>
    <w:rsid w:val="00624F6D"/>
    <w:rsid w:val="00626C62"/>
    <w:rsid w:val="00645197"/>
    <w:rsid w:val="00655DF2"/>
    <w:rsid w:val="00657995"/>
    <w:rsid w:val="00665BE3"/>
    <w:rsid w:val="00673140"/>
    <w:rsid w:val="006B7287"/>
    <w:rsid w:val="006C451E"/>
    <w:rsid w:val="006F65D3"/>
    <w:rsid w:val="00725BF9"/>
    <w:rsid w:val="00727C42"/>
    <w:rsid w:val="007B4EBC"/>
    <w:rsid w:val="007C2C50"/>
    <w:rsid w:val="007E7B1B"/>
    <w:rsid w:val="00812A4F"/>
    <w:rsid w:val="0082050F"/>
    <w:rsid w:val="008244F5"/>
    <w:rsid w:val="0083042B"/>
    <w:rsid w:val="00833B01"/>
    <w:rsid w:val="00836FAF"/>
    <w:rsid w:val="008404A8"/>
    <w:rsid w:val="00844803"/>
    <w:rsid w:val="008640EA"/>
    <w:rsid w:val="00870C10"/>
    <w:rsid w:val="008B28E2"/>
    <w:rsid w:val="008E022B"/>
    <w:rsid w:val="008E2694"/>
    <w:rsid w:val="008F4316"/>
    <w:rsid w:val="008F446F"/>
    <w:rsid w:val="0093654B"/>
    <w:rsid w:val="0098553A"/>
    <w:rsid w:val="0098760A"/>
    <w:rsid w:val="00995CDB"/>
    <w:rsid w:val="009A01A9"/>
    <w:rsid w:val="009B67B7"/>
    <w:rsid w:val="009D7B2B"/>
    <w:rsid w:val="009E5181"/>
    <w:rsid w:val="009E5C04"/>
    <w:rsid w:val="00A121D6"/>
    <w:rsid w:val="00A25329"/>
    <w:rsid w:val="00A4073A"/>
    <w:rsid w:val="00A84A19"/>
    <w:rsid w:val="00A85A88"/>
    <w:rsid w:val="00AB4077"/>
    <w:rsid w:val="00AB479E"/>
    <w:rsid w:val="00AB6B0D"/>
    <w:rsid w:val="00AB76B9"/>
    <w:rsid w:val="00AC298E"/>
    <w:rsid w:val="00AC31AF"/>
    <w:rsid w:val="00AD2732"/>
    <w:rsid w:val="00AE0E06"/>
    <w:rsid w:val="00AE46C7"/>
    <w:rsid w:val="00AF40BB"/>
    <w:rsid w:val="00B06837"/>
    <w:rsid w:val="00B13A69"/>
    <w:rsid w:val="00B13D5F"/>
    <w:rsid w:val="00B24EC6"/>
    <w:rsid w:val="00B52F52"/>
    <w:rsid w:val="00B56CEA"/>
    <w:rsid w:val="00B71B8D"/>
    <w:rsid w:val="00B7422B"/>
    <w:rsid w:val="00B96894"/>
    <w:rsid w:val="00BA660D"/>
    <w:rsid w:val="00C00897"/>
    <w:rsid w:val="00C02D9B"/>
    <w:rsid w:val="00C37531"/>
    <w:rsid w:val="00C5048E"/>
    <w:rsid w:val="00C54974"/>
    <w:rsid w:val="00C637B7"/>
    <w:rsid w:val="00C7259A"/>
    <w:rsid w:val="00C81CE6"/>
    <w:rsid w:val="00C851A8"/>
    <w:rsid w:val="00C865BA"/>
    <w:rsid w:val="00C96BAF"/>
    <w:rsid w:val="00CA7912"/>
    <w:rsid w:val="00CB7B54"/>
    <w:rsid w:val="00CC63EA"/>
    <w:rsid w:val="00CE27D5"/>
    <w:rsid w:val="00D010E0"/>
    <w:rsid w:val="00D051CF"/>
    <w:rsid w:val="00D2453F"/>
    <w:rsid w:val="00D268B1"/>
    <w:rsid w:val="00D31220"/>
    <w:rsid w:val="00D4782C"/>
    <w:rsid w:val="00D6079A"/>
    <w:rsid w:val="00D608E4"/>
    <w:rsid w:val="00D63354"/>
    <w:rsid w:val="00D778F1"/>
    <w:rsid w:val="00D851A8"/>
    <w:rsid w:val="00D96E39"/>
    <w:rsid w:val="00D97E14"/>
    <w:rsid w:val="00DB5113"/>
    <w:rsid w:val="00DD13E7"/>
    <w:rsid w:val="00DE1BF3"/>
    <w:rsid w:val="00E51C2A"/>
    <w:rsid w:val="00E54EED"/>
    <w:rsid w:val="00E5693F"/>
    <w:rsid w:val="00E57E87"/>
    <w:rsid w:val="00E61B76"/>
    <w:rsid w:val="00E91959"/>
    <w:rsid w:val="00EB3E30"/>
    <w:rsid w:val="00EF5A21"/>
    <w:rsid w:val="00EF7867"/>
    <w:rsid w:val="00F0335E"/>
    <w:rsid w:val="00F106B3"/>
    <w:rsid w:val="00F14965"/>
    <w:rsid w:val="00F37C10"/>
    <w:rsid w:val="00F47725"/>
    <w:rsid w:val="00F7342B"/>
    <w:rsid w:val="00F85D36"/>
    <w:rsid w:val="00F92CC8"/>
    <w:rsid w:val="00F97E02"/>
    <w:rsid w:val="00FA0205"/>
    <w:rsid w:val="00FA2EAE"/>
    <w:rsid w:val="00FB06B0"/>
    <w:rsid w:val="00FB4EF4"/>
    <w:rsid w:val="00FC23C3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D6AABF"/>
  <w15:chartTrackingRefBased/>
  <w15:docId w15:val="{265694E7-5DC1-455A-8E43-AEC01EF6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semiHidden="1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FD0"/>
    <w:rPr>
      <w:sz w:val="24"/>
      <w:lang w:val="sv-SE"/>
    </w:rPr>
  </w:style>
  <w:style w:type="paragraph" w:styleId="Heading1">
    <w:name w:val="heading 1"/>
    <w:next w:val="Normal"/>
    <w:link w:val="Rubrik1Char"/>
    <w:uiPriority w:val="1"/>
    <w:qFormat/>
    <w:rsid w:val="00420C33"/>
    <w:pPr>
      <w:keepNext/>
      <w:keepLines/>
      <w:pageBreakBefore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sz w:val="44"/>
      <w:szCs w:val="32"/>
      <w:lang w:val="sv-SE"/>
    </w:rPr>
  </w:style>
  <w:style w:type="paragraph" w:styleId="Heading2">
    <w:name w:val="heading 2"/>
    <w:next w:val="Normal"/>
    <w:link w:val="Rubrik2Char"/>
    <w:uiPriority w:val="1"/>
    <w:qFormat/>
    <w:rsid w:val="00420C33"/>
    <w:pPr>
      <w:keepNext/>
      <w:keepLines/>
      <w:numPr>
        <w:ilvl w:val="1"/>
        <w:numId w:val="7"/>
      </w:numPr>
      <w:spacing w:before="240"/>
      <w:outlineLvl w:val="1"/>
    </w:pPr>
    <w:rPr>
      <w:rFonts w:asciiTheme="majorHAnsi" w:eastAsiaTheme="majorEastAsia" w:hAnsiTheme="majorHAnsi" w:cstheme="majorBidi"/>
      <w:sz w:val="44"/>
      <w:szCs w:val="26"/>
      <w:lang w:val="sv-SE"/>
    </w:rPr>
  </w:style>
  <w:style w:type="paragraph" w:styleId="Heading3">
    <w:name w:val="heading 3"/>
    <w:next w:val="Normal"/>
    <w:link w:val="Rubrik3Char"/>
    <w:uiPriority w:val="1"/>
    <w:qFormat/>
    <w:rsid w:val="00420C33"/>
    <w:pPr>
      <w:numPr>
        <w:ilvl w:val="2"/>
        <w:numId w:val="7"/>
      </w:numPr>
      <w:spacing w:before="240"/>
      <w:outlineLvl w:val="2"/>
    </w:pPr>
    <w:rPr>
      <w:rFonts w:asciiTheme="majorHAnsi" w:hAnsiTheme="majorHAnsi"/>
      <w:sz w:val="36"/>
      <w:lang w:val="sv-SE"/>
    </w:rPr>
  </w:style>
  <w:style w:type="paragraph" w:styleId="Heading4">
    <w:name w:val="heading 4"/>
    <w:next w:val="Normal"/>
    <w:link w:val="Rubrik4Char"/>
    <w:uiPriority w:val="1"/>
    <w:qFormat/>
    <w:rsid w:val="00420C33"/>
    <w:pPr>
      <w:keepNext/>
      <w:keepLines/>
      <w:numPr>
        <w:ilvl w:val="3"/>
        <w:numId w:val="7"/>
      </w:numPr>
      <w:spacing w:before="240"/>
      <w:outlineLvl w:val="3"/>
    </w:pPr>
    <w:rPr>
      <w:rFonts w:asciiTheme="majorHAnsi" w:eastAsiaTheme="majorEastAsia" w:hAnsiTheme="majorHAnsi" w:cstheme="majorBidi"/>
      <w:iCs/>
      <w:sz w:val="28"/>
      <w:lang w:val="sv-SE"/>
    </w:rPr>
  </w:style>
  <w:style w:type="paragraph" w:styleId="Heading5">
    <w:name w:val="heading 5"/>
    <w:next w:val="Normal"/>
    <w:link w:val="Rubrik5Char"/>
    <w:uiPriority w:val="1"/>
    <w:semiHidden/>
    <w:qFormat/>
    <w:rsid w:val="00657995"/>
    <w:pPr>
      <w:keepNext/>
      <w:keepLines/>
      <w:numPr>
        <w:ilvl w:val="4"/>
        <w:numId w:val="6"/>
      </w:numPr>
      <w:spacing w:before="240" w:line="280" w:lineRule="atLeast"/>
      <w:outlineLvl w:val="4"/>
    </w:pPr>
    <w:rPr>
      <w:rFonts w:ascii="Arial" w:hAnsi="Arial" w:eastAsiaTheme="majorEastAsia" w:cstheme="majorBidi"/>
      <w:b/>
    </w:rPr>
  </w:style>
  <w:style w:type="paragraph" w:styleId="Heading6">
    <w:name w:val="heading 6"/>
    <w:basedOn w:val="Normal"/>
    <w:next w:val="Normal"/>
    <w:link w:val="Rubrik6Char"/>
    <w:uiPriority w:val="1"/>
    <w:semiHidden/>
    <w:qFormat/>
    <w:rsid w:val="00657995"/>
    <w:pPr>
      <w:keepNext/>
      <w:keepLines/>
      <w:numPr>
        <w:ilvl w:val="5"/>
        <w:numId w:val="6"/>
      </w:numPr>
      <w:spacing w:before="240" w:line="280" w:lineRule="atLeast"/>
      <w:outlineLvl w:val="5"/>
    </w:pPr>
    <w:rPr>
      <w:rFonts w:ascii="Arial" w:hAnsi="Arial" w:eastAsiaTheme="majorEastAsia" w:cstheme="majorBidi"/>
      <w:b/>
    </w:rPr>
  </w:style>
  <w:style w:type="paragraph" w:styleId="Heading7">
    <w:name w:val="heading 7"/>
    <w:basedOn w:val="Normal"/>
    <w:next w:val="Normal"/>
    <w:link w:val="Rubrik7Char"/>
    <w:uiPriority w:val="1"/>
    <w:semiHidden/>
    <w:qFormat/>
    <w:rsid w:val="00657995"/>
    <w:pPr>
      <w:keepNext/>
      <w:keepLines/>
      <w:numPr>
        <w:ilvl w:val="6"/>
        <w:numId w:val="6"/>
      </w:numPr>
      <w:spacing w:before="240" w:line="280" w:lineRule="atLeast"/>
      <w:outlineLvl w:val="6"/>
    </w:pPr>
    <w:rPr>
      <w:rFonts w:ascii="Arial" w:hAnsi="Arial" w:eastAsiaTheme="majorEastAsia" w:cstheme="majorBidi"/>
      <w:b/>
      <w:iCs/>
    </w:rPr>
  </w:style>
  <w:style w:type="paragraph" w:styleId="Heading8">
    <w:name w:val="heading 8"/>
    <w:basedOn w:val="Normal"/>
    <w:next w:val="Normal"/>
    <w:link w:val="Rubrik8Char"/>
    <w:uiPriority w:val="1"/>
    <w:semiHidden/>
    <w:qFormat/>
    <w:rsid w:val="00657995"/>
    <w:pPr>
      <w:keepNext/>
      <w:keepLines/>
      <w:numPr>
        <w:ilvl w:val="7"/>
        <w:numId w:val="6"/>
      </w:numPr>
      <w:spacing w:before="240" w:line="280" w:lineRule="atLeast"/>
      <w:outlineLvl w:val="7"/>
    </w:pPr>
    <w:rPr>
      <w:rFonts w:ascii="Arial" w:hAnsi="Arial"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Rubrik9Char"/>
    <w:uiPriority w:val="1"/>
    <w:semiHidden/>
    <w:qFormat/>
    <w:rsid w:val="00657995"/>
    <w:pPr>
      <w:keepNext/>
      <w:keepLines/>
      <w:numPr>
        <w:ilvl w:val="8"/>
        <w:numId w:val="6"/>
      </w:numPr>
      <w:spacing w:before="240" w:line="280" w:lineRule="atLeast"/>
      <w:outlineLvl w:val="8"/>
    </w:pPr>
    <w:rPr>
      <w:rFonts w:ascii="Arial" w:hAnsi="Arial"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iPriority w:val="99"/>
    <w:unhideWhenUsed/>
    <w:rsid w:val="00551268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551268"/>
    <w:rPr>
      <w:sz w:val="24"/>
    </w:rPr>
  </w:style>
  <w:style w:type="paragraph" w:styleId="Footer">
    <w:name w:val="footer"/>
    <w:basedOn w:val="Normal"/>
    <w:link w:val="SidfotChar"/>
    <w:uiPriority w:val="99"/>
    <w:unhideWhenUsed/>
    <w:rsid w:val="00E54EED"/>
    <w:pPr>
      <w:tabs>
        <w:tab w:val="center" w:pos="4513"/>
        <w:tab w:val="right" w:pos="9026"/>
      </w:tabs>
      <w:spacing w:line="240" w:lineRule="auto"/>
      <w:jc w:val="right"/>
    </w:pPr>
  </w:style>
  <w:style w:type="character" w:customStyle="1" w:styleId="SidfotChar">
    <w:name w:val="Sidfot Char"/>
    <w:basedOn w:val="DefaultParagraphFont"/>
    <w:link w:val="Footer"/>
    <w:uiPriority w:val="99"/>
    <w:rsid w:val="00E54EED"/>
    <w:rPr>
      <w:sz w:val="24"/>
    </w:rPr>
  </w:style>
  <w:style w:type="table" w:styleId="TableGrid">
    <w:name w:val="Table Grid"/>
    <w:basedOn w:val="TableNormal"/>
    <w:uiPriority w:val="3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6E3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5DD2"/>
    <w:rPr>
      <w:color w:val="0563C1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DefaultParagraphFont"/>
    <w:link w:val="Heading1"/>
    <w:uiPriority w:val="1"/>
    <w:rsid w:val="00C81CE6"/>
    <w:rPr>
      <w:rFonts w:asciiTheme="majorHAnsi" w:eastAsiaTheme="majorEastAsia" w:hAnsiTheme="majorHAnsi" w:cstheme="majorBidi"/>
      <w:sz w:val="44"/>
      <w:szCs w:val="32"/>
      <w:lang w:val="sv-SE"/>
    </w:rPr>
  </w:style>
  <w:style w:type="character" w:customStyle="1" w:styleId="Rubrik2Char">
    <w:name w:val="Rubrik 2 Char"/>
    <w:basedOn w:val="DefaultParagraphFont"/>
    <w:link w:val="Heading2"/>
    <w:uiPriority w:val="1"/>
    <w:rsid w:val="00365076"/>
    <w:rPr>
      <w:rFonts w:asciiTheme="majorHAnsi" w:eastAsiaTheme="majorEastAsia" w:hAnsiTheme="majorHAnsi" w:cstheme="majorBidi"/>
      <w:sz w:val="44"/>
      <w:szCs w:val="26"/>
      <w:lang w:val="sv-SE"/>
    </w:rPr>
  </w:style>
  <w:style w:type="character" w:customStyle="1" w:styleId="Rubrik3Char">
    <w:name w:val="Rubrik 3 Char"/>
    <w:basedOn w:val="DefaultParagraphFont"/>
    <w:link w:val="Heading3"/>
    <w:uiPriority w:val="1"/>
    <w:rsid w:val="00365076"/>
    <w:rPr>
      <w:rFonts w:asciiTheme="majorHAnsi" w:hAnsiTheme="majorHAnsi"/>
      <w:sz w:val="36"/>
      <w:lang w:val="sv-SE"/>
    </w:rPr>
  </w:style>
  <w:style w:type="character" w:customStyle="1" w:styleId="Rubrik4Char">
    <w:name w:val="Rubrik 4 Char"/>
    <w:basedOn w:val="DefaultParagraphFont"/>
    <w:link w:val="Heading4"/>
    <w:uiPriority w:val="1"/>
    <w:rsid w:val="00727C42"/>
    <w:rPr>
      <w:rFonts w:asciiTheme="majorHAnsi" w:eastAsiaTheme="majorEastAsia" w:hAnsiTheme="majorHAnsi" w:cstheme="majorBidi"/>
      <w:iCs/>
      <w:sz w:val="28"/>
      <w:lang w:val="sv-SE"/>
    </w:rPr>
  </w:style>
  <w:style w:type="numbering" w:customStyle="1" w:styleId="Listformatnumreradlista">
    <w:name w:val="Listformat numrerad lista"/>
    <w:uiPriority w:val="99"/>
    <w:rsid w:val="008E022B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2"/>
      </w:numPr>
    </w:pPr>
  </w:style>
  <w:style w:type="paragraph" w:styleId="ListNumber">
    <w:name w:val="List Number"/>
    <w:basedOn w:val="Normal"/>
    <w:uiPriority w:val="5"/>
    <w:qFormat/>
    <w:rsid w:val="00D31220"/>
    <w:pPr>
      <w:numPr>
        <w:numId w:val="3"/>
      </w:numPr>
      <w:spacing w:after="180"/>
    </w:pPr>
  </w:style>
  <w:style w:type="paragraph" w:styleId="ListBullet">
    <w:name w:val="List Bullet"/>
    <w:basedOn w:val="Normal"/>
    <w:uiPriority w:val="5"/>
    <w:qFormat/>
    <w:rsid w:val="00D31220"/>
    <w:pPr>
      <w:numPr>
        <w:numId w:val="4"/>
      </w:numPr>
      <w:spacing w:after="180"/>
    </w:pPr>
  </w:style>
  <w:style w:type="paragraph" w:customStyle="1" w:styleId="Enhet">
    <w:name w:val="Enhet"/>
    <w:basedOn w:val="Normal"/>
    <w:semiHidden/>
    <w:qFormat/>
    <w:rsid w:val="000663B9"/>
    <w:pPr>
      <w:jc w:val="center"/>
    </w:pPr>
    <w:rPr>
      <w:rFonts w:ascii="Arial" w:hAnsi="Arial"/>
      <w:caps/>
      <w:sz w:val="18"/>
    </w:rPr>
  </w:style>
  <w:style w:type="paragraph" w:customStyle="1" w:styleId="Adress">
    <w:name w:val="Adress"/>
    <w:basedOn w:val="Normal"/>
    <w:semiHidden/>
    <w:qFormat/>
    <w:rsid w:val="004A7F57"/>
    <w:pPr>
      <w:spacing w:line="220" w:lineRule="atLeast"/>
    </w:pPr>
    <w:rPr>
      <w:sz w:val="20"/>
    </w:rPr>
  </w:style>
  <w:style w:type="paragraph" w:customStyle="1" w:styleId="Gtenerubrik">
    <w:name w:val="Götenerubrik"/>
    <w:basedOn w:val="Heading1"/>
    <w:semiHidden/>
    <w:qFormat/>
    <w:rsid w:val="004A7F57"/>
    <w:pPr>
      <w:numPr>
        <w:numId w:val="0"/>
      </w:numPr>
      <w:pBdr>
        <w:bottom w:val="single" w:sz="8" w:space="1" w:color="auto"/>
      </w:pBdr>
      <w:spacing w:before="0" w:after="480"/>
      <w:ind w:left="360" w:hanging="360"/>
    </w:pPr>
  </w:style>
  <w:style w:type="paragraph" w:styleId="Title">
    <w:name w:val="Title"/>
    <w:basedOn w:val="Normal"/>
    <w:next w:val="Normal"/>
    <w:link w:val="RubrikChar"/>
    <w:uiPriority w:val="9"/>
    <w:qFormat/>
    <w:rsid w:val="005D46CC"/>
    <w:pPr>
      <w:contextualSpacing/>
      <w:jc w:val="right"/>
      <w:outlineLvl w:val="0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RubrikChar">
    <w:name w:val="Rubrik Char"/>
    <w:basedOn w:val="DefaultParagraphFont"/>
    <w:link w:val="Title"/>
    <w:uiPriority w:val="9"/>
    <w:rsid w:val="00587FD0"/>
    <w:rPr>
      <w:rFonts w:asciiTheme="majorHAnsi" w:eastAsiaTheme="majorEastAsia" w:hAnsiTheme="majorHAnsi" w:cstheme="majorBidi"/>
      <w:spacing w:val="-10"/>
      <w:kern w:val="28"/>
      <w:sz w:val="72"/>
      <w:szCs w:val="56"/>
      <w:lang w:val="sv-SE"/>
    </w:rPr>
  </w:style>
  <w:style w:type="paragraph" w:styleId="Subtitle">
    <w:name w:val="Subtitle"/>
    <w:basedOn w:val="Normal"/>
    <w:next w:val="Normal"/>
    <w:link w:val="UnderrubrikChar"/>
    <w:uiPriority w:val="9"/>
    <w:qFormat/>
    <w:rsid w:val="002D5BD1"/>
    <w:pPr>
      <w:numPr>
        <w:ilvl w:val="1"/>
      </w:numPr>
      <w:jc w:val="right"/>
    </w:pPr>
    <w:rPr>
      <w:rFonts w:asciiTheme="majorHAnsi" w:eastAsiaTheme="minorEastAsia" w:hAnsiTheme="majorHAnsi"/>
      <w:caps/>
      <w:spacing w:val="15"/>
      <w:sz w:val="36"/>
    </w:rPr>
  </w:style>
  <w:style w:type="character" w:customStyle="1" w:styleId="UnderrubrikChar">
    <w:name w:val="Underrubrik Char"/>
    <w:basedOn w:val="DefaultParagraphFont"/>
    <w:link w:val="Subtitle"/>
    <w:uiPriority w:val="9"/>
    <w:rsid w:val="00587FD0"/>
    <w:rPr>
      <w:rFonts w:asciiTheme="majorHAnsi" w:eastAsiaTheme="minorEastAsia" w:hAnsiTheme="majorHAnsi"/>
      <w:caps/>
      <w:spacing w:val="15"/>
      <w:sz w:val="36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A84A19"/>
    <w:rPr>
      <w:sz w:val="32"/>
    </w:rPr>
  </w:style>
  <w:style w:type="numbering" w:customStyle="1" w:styleId="Listformatnumreraderubriker">
    <w:name w:val="Listformat numrerade rubriker"/>
    <w:uiPriority w:val="99"/>
    <w:rsid w:val="00657995"/>
    <w:pPr>
      <w:numPr>
        <w:numId w:val="5"/>
      </w:numPr>
    </w:pPr>
  </w:style>
  <w:style w:type="character" w:customStyle="1" w:styleId="Rubrik5Char">
    <w:name w:val="Rubrik 5 Char"/>
    <w:basedOn w:val="DefaultParagraphFont"/>
    <w:link w:val="Heading5"/>
    <w:uiPriority w:val="1"/>
    <w:semiHidden/>
    <w:rsid w:val="00C02D9B"/>
    <w:rPr>
      <w:rFonts w:ascii="Arial" w:hAnsi="Arial" w:eastAsiaTheme="majorEastAsia" w:cstheme="majorBidi"/>
      <w:b/>
    </w:rPr>
  </w:style>
  <w:style w:type="character" w:customStyle="1" w:styleId="Rubrik6Char">
    <w:name w:val="Rubrik 6 Char"/>
    <w:basedOn w:val="DefaultParagraphFont"/>
    <w:link w:val="Heading6"/>
    <w:uiPriority w:val="1"/>
    <w:semiHidden/>
    <w:rsid w:val="00C02D9B"/>
    <w:rPr>
      <w:rFonts w:ascii="Arial" w:hAnsi="Arial" w:eastAsiaTheme="majorEastAsia" w:cstheme="majorBidi"/>
      <w:b/>
      <w:sz w:val="24"/>
    </w:rPr>
  </w:style>
  <w:style w:type="character" w:customStyle="1" w:styleId="Rubrik7Char">
    <w:name w:val="Rubrik 7 Char"/>
    <w:basedOn w:val="DefaultParagraphFont"/>
    <w:link w:val="Heading7"/>
    <w:uiPriority w:val="1"/>
    <w:semiHidden/>
    <w:rsid w:val="00C02D9B"/>
    <w:rPr>
      <w:rFonts w:ascii="Arial" w:hAnsi="Arial" w:eastAsiaTheme="majorEastAsia" w:cstheme="majorBidi"/>
      <w:b/>
      <w:iCs/>
      <w:sz w:val="24"/>
    </w:rPr>
  </w:style>
  <w:style w:type="character" w:customStyle="1" w:styleId="Rubrik8Char">
    <w:name w:val="Rubrik 8 Char"/>
    <w:basedOn w:val="DefaultParagraphFont"/>
    <w:link w:val="Heading8"/>
    <w:uiPriority w:val="1"/>
    <w:semiHidden/>
    <w:rsid w:val="00C02D9B"/>
    <w:rPr>
      <w:rFonts w:ascii="Arial" w:hAnsi="Arial" w:eastAsiaTheme="majorEastAsia" w:cstheme="majorBidi"/>
      <w:b/>
      <w:sz w:val="24"/>
      <w:szCs w:val="21"/>
    </w:rPr>
  </w:style>
  <w:style w:type="character" w:customStyle="1" w:styleId="Rubrik9Char">
    <w:name w:val="Rubrik 9 Char"/>
    <w:basedOn w:val="DefaultParagraphFont"/>
    <w:link w:val="Heading9"/>
    <w:uiPriority w:val="1"/>
    <w:semiHidden/>
    <w:rsid w:val="00C02D9B"/>
    <w:rPr>
      <w:rFonts w:ascii="Arial" w:hAnsi="Arial" w:eastAsiaTheme="majorEastAsia" w:cstheme="majorBidi"/>
      <w:b/>
      <w:iCs/>
      <w:sz w:val="24"/>
      <w:szCs w:val="21"/>
    </w:rPr>
  </w:style>
  <w:style w:type="paragraph" w:customStyle="1" w:styleId="Kapitelrubrik">
    <w:name w:val="Kapitelrubrik"/>
    <w:basedOn w:val="Heading1"/>
    <w:next w:val="Normal"/>
    <w:semiHidden/>
    <w:rsid w:val="00551268"/>
    <w:pPr>
      <w:numPr>
        <w:numId w:val="0"/>
      </w:numPr>
    </w:pPr>
  </w:style>
  <w:style w:type="paragraph" w:styleId="TOCHeading">
    <w:name w:val="TOC Heading"/>
    <w:basedOn w:val="Heading1"/>
    <w:next w:val="Normal"/>
    <w:uiPriority w:val="39"/>
    <w:qFormat/>
    <w:rsid w:val="008404A8"/>
    <w:pPr>
      <w:numPr>
        <w:numId w:val="0"/>
      </w:numPr>
      <w:outlineLvl w:val="9"/>
    </w:pPr>
    <w:rPr>
      <w:lang w:val="en-GB"/>
    </w:rPr>
  </w:style>
  <w:style w:type="paragraph" w:styleId="TOC1">
    <w:name w:val="toc 1"/>
    <w:basedOn w:val="Normal"/>
    <w:next w:val="Normal"/>
    <w:autoRedefine/>
    <w:uiPriority w:val="39"/>
    <w:rsid w:val="00023363"/>
    <w:pPr>
      <w:spacing w:after="10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semiHidden/>
    <w:rsid w:val="0044384F"/>
    <w:pPr>
      <w:tabs>
        <w:tab w:val="left" w:pos="880"/>
        <w:tab w:val="right" w:leader="dot" w:pos="7926"/>
      </w:tabs>
      <w:spacing w:after="100"/>
      <w:ind w:left="221"/>
    </w:pPr>
    <w:rPr>
      <w:rFonts w:ascii="Arial" w:hAnsi="Arial" w:eastAsiaTheme="minorEastAsia" w:cs="Times New Roman"/>
      <w:sz w:val="22"/>
      <w:lang w:eastAsia="en-GB"/>
    </w:rPr>
  </w:style>
  <w:style w:type="paragraph" w:styleId="TOC3">
    <w:name w:val="toc 3"/>
    <w:basedOn w:val="Normal"/>
    <w:next w:val="Normal"/>
    <w:autoRedefine/>
    <w:uiPriority w:val="39"/>
    <w:semiHidden/>
    <w:rsid w:val="00023363"/>
    <w:pPr>
      <w:spacing w:after="100"/>
      <w:ind w:left="440"/>
    </w:pPr>
    <w:rPr>
      <w:rFonts w:ascii="Arial" w:hAnsi="Arial" w:eastAsiaTheme="minorEastAsia" w:cs="Times New Roman"/>
      <w:sz w:val="22"/>
      <w:lang w:eastAsia="en-GB"/>
    </w:rPr>
  </w:style>
  <w:style w:type="paragraph" w:customStyle="1" w:styleId="Toppmarginalfrstasida">
    <w:name w:val="Toppmarginal första sida"/>
    <w:basedOn w:val="Header"/>
    <w:semiHidden/>
    <w:qFormat/>
    <w:rsid w:val="0040159D"/>
    <w:pPr>
      <w:spacing w:before="2940" w:after="3000"/>
    </w:pPr>
    <w:rPr>
      <w:szCs w:val="2"/>
    </w:rPr>
  </w:style>
  <w:style w:type="paragraph" w:customStyle="1" w:styleId="UnderrubrikAnsvarig">
    <w:name w:val="Underrubrik Ansvarig"/>
    <w:basedOn w:val="Subtitle"/>
    <w:uiPriority w:val="9"/>
    <w:qFormat/>
    <w:rsid w:val="0093654B"/>
    <w:rPr>
      <w:caps w:val="0"/>
    </w:rPr>
  </w:style>
  <w:style w:type="numbering" w:customStyle="1" w:styleId="CustomHeadingNumber">
    <w:name w:val="CustomHeadingNumber"/>
    <w:rsid w:val="00420C33"/>
    <w:pPr>
      <w:numPr>
        <w:numId w:val="7"/>
      </w:numPr>
    </w:pPr>
  </w:style>
  <w:style w:type="paragraph" w:styleId="Quote">
    <w:name w:val="Quote"/>
    <w:basedOn w:val="Normal"/>
    <w:next w:val="Normal"/>
    <w:link w:val="CitatChar"/>
    <w:uiPriority w:val="29"/>
    <w:semiHidden/>
    <w:qFormat/>
    <w:rsid w:val="00FB4E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FB4EF4"/>
    <w:rPr>
      <w:i/>
      <w:iCs/>
      <w:color w:val="404040" w:themeColor="text1" w:themeTint="BF"/>
      <w:sz w:val="24"/>
      <w:lang w:val="sv-SE"/>
    </w:rPr>
  </w:style>
  <w:style w:type="paragraph" w:styleId="TOC4">
    <w:name w:val="toc 4"/>
    <w:basedOn w:val="Normal"/>
    <w:next w:val="Normal"/>
    <w:autoRedefine/>
    <w:uiPriority w:val="39"/>
    <w:semiHidden/>
    <w:rsid w:val="00367A28"/>
    <w:pPr>
      <w:spacing w:after="100"/>
      <w:ind w:left="720"/>
    </w:pPr>
    <w:rPr>
      <w:rFonts w:ascii="Arial" w:hAnsi="Arial"/>
      <w:sz w:val="22"/>
    </w:rPr>
  </w:style>
  <w:style w:type="paragraph" w:customStyle="1" w:styleId="Dokumentinformation">
    <w:name w:val="Dokumentinformation"/>
    <w:basedOn w:val="Normal"/>
    <w:uiPriority w:val="10"/>
    <w:qFormat/>
    <w:rsid w:val="00CE27D5"/>
    <w:pPr>
      <w:ind w:left="2835" w:hanging="28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FF31AB47BE6F46A5978E7E9540514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58855-A5BE-4AFA-81BF-DC683B20D096}"/>
      </w:docPartPr>
      <w:docPartBody>
        <w:p w:rsidR="00EB3E30">
          <w:pPr>
            <w:pStyle w:val="FF31AB47BE6F46A5978E7E954051496E"/>
          </w:pPr>
          <w:r>
            <w:rPr>
              <w:rStyle w:val="PlaceholderText"/>
            </w:rPr>
            <w:t>Klicka för att ange datum.</w:t>
          </w:r>
        </w:p>
      </w:docPartBody>
    </w:docPart>
    <w:docPart>
      <w:docPartPr>
        <w:name w:val="2BA5E3E5EF1A4B9AB4B48C6C9483B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1114E-CEFE-4C7D-92C9-F28F52F22092}"/>
      </w:docPartPr>
      <w:docPartBody>
        <w:p w:rsidR="00EB3E30">
          <w:pPr>
            <w:pStyle w:val="2BA5E3E5EF1A4B9AB4B48C6C9483B4F9"/>
          </w:pPr>
          <w:r>
            <w:rPr>
              <w:rStyle w:val="PlaceholderText"/>
            </w:rPr>
            <w:t>Klicka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21"/>
    <w:rsid w:val="003F3D22"/>
    <w:rsid w:val="00937C21"/>
    <w:rsid w:val="00AB6B0D"/>
    <w:rsid w:val="00EB3E30"/>
    <w:rsid w:val="00ED2C3F"/>
    <w:rsid w:val="00FC23C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EFF2EA6B224AE2AED943FF9579BBA4">
    <w:name w:val="CDEFF2EA6B224AE2AED943FF9579BBA4"/>
  </w:style>
  <w:style w:type="paragraph" w:customStyle="1" w:styleId="FF31AB47BE6F46A5978E7E954051496E">
    <w:name w:val="FF31AB47BE6F46A5978E7E954051496E"/>
  </w:style>
  <w:style w:type="paragraph" w:customStyle="1" w:styleId="0EC79C2ABB674051A51BDF587770F573">
    <w:name w:val="0EC79C2ABB674051A51BDF587770F573"/>
  </w:style>
  <w:style w:type="paragraph" w:customStyle="1" w:styleId="BD49EE8BA42143F397AB2C705BE47D15">
    <w:name w:val="BD49EE8BA42143F397AB2C705BE47D15"/>
  </w:style>
  <w:style w:type="paragraph" w:customStyle="1" w:styleId="D8C2BC6DECE64B4FAE57BE01607AB4DF">
    <w:name w:val="D8C2BC6DECE64B4FAE57BE01607AB4DF"/>
  </w:style>
  <w:style w:type="paragraph" w:customStyle="1" w:styleId="2BA5E3E5EF1A4B9AB4B48C6C9483B4F9">
    <w:name w:val="2BA5E3E5EF1A4B9AB4B48C6C9483B4F9"/>
  </w:style>
  <w:style w:type="paragraph" w:customStyle="1" w:styleId="5747BEC2D1A6428D8612A770B733C50D">
    <w:name w:val="5747BEC2D1A6428D8612A770B733C50D"/>
  </w:style>
  <w:style w:type="paragraph" w:customStyle="1" w:styleId="2BABEF64A13C4D34AD2EB6B7D1491101">
    <w:name w:val="2BABEF64A13C4D34AD2EB6B7D1491101"/>
  </w:style>
  <w:style w:type="paragraph" w:customStyle="1" w:styleId="53387B9678B84F8492CF8421E2477E7F">
    <w:name w:val="53387B9678B84F8492CF8421E2477E7F"/>
  </w:style>
  <w:style w:type="paragraph" w:customStyle="1" w:styleId="E7FA88BB5D3C4CC8A7C8D7A6C6694B71">
    <w:name w:val="E7FA88BB5D3C4CC8A7C8D7A6C6694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idköping">
  <a:themeElements>
    <a:clrScheme name="Lidköp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CB5"/>
      </a:accent1>
      <a:accent2>
        <a:srgbClr val="7FA2D5"/>
      </a:accent2>
      <a:accent3>
        <a:srgbClr val="BE2B31"/>
      </a:accent3>
      <a:accent4>
        <a:srgbClr val="F9AE00"/>
      </a:accent4>
      <a:accent5>
        <a:srgbClr val="B2B2B2"/>
      </a:accent5>
      <a:accent6>
        <a:srgbClr val="76B82A"/>
      </a:accent6>
      <a:hlink>
        <a:srgbClr val="0563C1"/>
      </a:hlink>
      <a:folHlink>
        <a:srgbClr val="954F72"/>
      </a:folHlink>
    </a:clrScheme>
    <a:fontScheme name="Lidköp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Global_Document>
  <Responsible.Address.Email>Amanda.Apelberg@lidkoping.se</Responsible.Address.Email>
  <Responsible.Address.Phone.Default/>
  <Responsible.FullName>Amanda Apelberg</Responsible.FullName>
  <Responsible.Signature>AMAP002</Responsible.Signature>
  <Responsible.DefaultNode>Område stab och utveckling</Responsible.DefaultNode>
  <Responsible.Posistion>Nämnd- o Utredningssekr</Responsible.Posistion>
  <OrganisationNodeLevel1.Address.Email/>
  <OrganisationNodeLevel1.Name>Ledning</OrganisationNodeLevel1.Name>
  <Description>Allmänna bestämmelser - Taxa för tillsyn i hamn av avfall från fritidsbåtar</Description>
  <Dayname>fredag</Dayname>
  <DateDay>fredag 20 februari 2026</DateDay>
  <DateMonth>20 februari 2026</DateMonth>
  <CaseCodeNumber>MBN 2023/133</CaseCodeNumber>
  <DocumentTypeCategory/>
  <Unit.Address.Email>samhalle@lidkoping.se</Unit.Address.Email>
  <Unit.Address.Street>Skaragatan 8</Unit.Address.Street>
  <Unit.Address.Phone.Fax/>
  <Unit.Address.Phone.Default/>
  <Unit.Description>Sektor samhälle</Unit.Description>
  <Unit.Manager.FullName>Urban Olsson</Unit.Manager.FullName>
  <Unit.Manager.Posistion>Sektorchef</Unit.Manager.Posistion>
  <Unit.Name>Miljö- och byggnadsnämnden</Unit.Name>
  <UnitPostalAddress>53188 Lidköping</UnitPostalAddress>
  <Diarie/>
  <Estate/>
  <Estates/>
  <WhereToStore/>
  <ApprovedDate/>
  <ApproveStartDate/>
  <Approvers/>
  <NumberSequence/>
  <DocumentType.Name>Styrdokument </DocumentType.Name>
  <Contact.Address.CoAddress/>
  <Contact.Address.Email/>
  <Contact.Address.Street/>
  <Contact.Address.Country/>
  <Contact.Address.ZipCode/>
  <Contact.Address.Region/>
  <Contact.Address.Phone.Home/>
  <ContactEx1.Address.CoAddress/>
  <ContactEx1.Address.Email/>
  <ContactEx1.Address.Street/>
  <ContactEx1.Address.Country/>
  <ContactEx1.Address.ZipCode/>
  <ContactEx1.Address.Region/>
  <ContactEx1.Address.Phone.Home/>
  <ContactEx1.ContactPerson/>
  <ContactEx1.Name/>
  <ContactEx1.BusinessIdCode/>
  <ContactEx2.Address.CoAddress/>
  <ContactEx2.Address.Email/>
  <ContactEx2.Address.Street/>
  <ContactEx2.Address.Country/>
  <ContactEx2.Address.ZipCode/>
  <ContactEx2.Address.Region/>
  <ContactEx2.Address.Phone.Home/>
  <ContactEx2.ContactPerson/>
  <ContactEx2.Name/>
  <ContactEx2.BusinessIdCode/>
  <ContactEx3.Address.CoAddress/>
  <ContactEx3.Address.Email/>
  <ContactEx3.Address.Street/>
  <ContactEx3.Address.Country/>
  <ContactEx3.Address.ZipCode/>
  <ContactEx3.Address.Region/>
  <ContactEx3.Address.Phone.Home/>
  <ContactEx3.ContactPerson/>
  <ContactEx3.Name/>
  <ContactEx3.BusinessIdCode/>
  <ContactEx4.Address.CoAddress/>
  <ContactEx4.Address.Email/>
  <ContactEx4.Address.Street/>
  <ContactEx4.Address.Country/>
  <ContactEx4.Address.ZipCode/>
  <ContactEx4.Address.Region/>
  <ContactEx4.Address.Phone.Home/>
  <ContactEx4.ContactPerson/>
  <ContactEx4.Name/>
  <ContactEx4.BusinessIdCode/>
  <ContactEx5.Address.CoAddress/>
  <ContactEx5.Address.Email/>
  <ContactEx5.Address.Street/>
  <ContactEx5.Address.Country/>
  <ContactEx5.Address.ZipCode/>
  <ContactEx5.Address.Region/>
  <ContactEx5.Address.Phone.Home/>
  <ContactEx5.ContactPerson/>
  <ContactEx5.Name/>
  <ContactEx5.BusinessIdCode/>
  <Contact.ContactPerson/>
  <Contact.Name>Kommunfullmäktige</Contact.Name>
  <Contact.BusinessIdCode/>
  <CoWorker1.Address.VisitAddress/>
  <CoWorker1.Address.CoAddress/>
  <CoWorker1.Address.Email/>
  <CoWorker1.Address.Street/>
  <CoWorker1.Address.Country/>
  <CoWorker1.Address.ZipCode/>
  <CoWorker1.Address.Region/>
  <CoWorker1.Address.Phone.Work/>
  <CoWorker1.Address.Phone.Fax/>
  <CoWorker1.Address.Phone.Home/>
  <CoWorker1.Address.Phone.Mobile/>
  <CoWorker1.Address.Phone.Default/>
  <CoWorker1.Address.Phone.Switchboard/>
  <CoWorker1.LoginName/>
  <CoWorker1.LastName/>
  <CoWorker1.Email/>
  <CoWorker1.FirstName/>
  <CoWorker1.FullName/>
  <CoWorker1.Organisation/>
  <CoWorker1.SubscribeToMyCases/>
  <CoWorker1.Signature/>
  <CoWorker1.Posistion/>
  <Note/>
  <Object/>
  <PlaceInStore/>
  <Process/>
  <ActivityAreaProcess.ProcessCode/>
  <RegisteredDate>2026-02-20</RegisteredDate>
  <ScanningId/>
  <CreateDate>2026-02-20</CreateDate>
  <ReplyDate>0001-01-01</ReplyDate>
  <Test/>
  <VersionNumber>0.2</VersionNumber>
  <ParentCase.Responsible.Address.Email>Mona.Wrethman@lidkoping.se</ParentCase.Responsible.Address.Email>
  <ParentCase.Responsible.Address.Phone.Default/>
  <ParentCase.Responsible.FullName>Mona Wrethman</ParentCase.Responsible.FullName>
  <ParentCase.Responsible.Posistion>Chef Miljö o Hälsa</ParentCase.Responsible.Posistion>
  <ParentCase.Description>Taxa enligt lag om åtgärder mot förorening från fartyg</ParentCase.Description>
  <ParentCase.NumberSequence>2023/133</ParentCase.NumberSequence>
  <ParentCase.CodeYearNumber>MBN 2023/133</ParentCase.CodeYearNumber>
</Global_Documen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303251-dd22-44bb-9e7f-f50289187f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2A4A2075D0A489449DB0838564122" ma:contentTypeVersion="10" ma:contentTypeDescription="Skapa ett nytt dokument." ma:contentTypeScope="" ma:versionID="f473626ee45b2b85a3f0219c4552d517">
  <xsd:schema xmlns:xsd="http://www.w3.org/2001/XMLSchema" xmlns:xs="http://www.w3.org/2001/XMLSchema" xmlns:p="http://schemas.microsoft.com/office/2006/metadata/properties" xmlns:ns2="a2303251-dd22-44bb-9e7f-f50289187fad" targetNamespace="http://schemas.microsoft.com/office/2006/metadata/properties" ma:root="true" ma:fieldsID="34435f7ccc7eef6e5fd2611f7cf8bc4c" ns2:_="">
    <xsd:import namespace="a2303251-dd22-44bb-9e7f-f50289187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03251-dd22-44bb-9e7f-f50289187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6674a03-fca0-419c-8f99-7af4d29c9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290F7-93B3-4C85-8B59-75E768F39A1A}">
  <ds:schemaRefs/>
</ds:datastoreItem>
</file>

<file path=customXml/itemProps2.xml><?xml version="1.0" encoding="utf-8"?>
<ds:datastoreItem xmlns:ds="http://schemas.openxmlformats.org/officeDocument/2006/customXml" ds:itemID="{7EF79BCD-E3EF-4D09-A86B-2532FAB25D4B}">
  <ds:schemaRefs>
    <ds:schemaRef ds:uri="http://schemas.microsoft.com/office/2006/metadata/properties"/>
    <ds:schemaRef ds:uri="http://schemas.microsoft.com/office/infopath/2007/PartnerControls"/>
    <ds:schemaRef ds:uri="a2303251-dd22-44bb-9e7f-f50289187fad"/>
  </ds:schemaRefs>
</ds:datastoreItem>
</file>

<file path=customXml/itemProps3.xml><?xml version="1.0" encoding="utf-8"?>
<ds:datastoreItem xmlns:ds="http://schemas.openxmlformats.org/officeDocument/2006/customXml" ds:itemID="{DAFCCA95-CC7A-457F-9F2C-AA3169492D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18977E-F372-4E77-B534-498B777049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C2ABFA-D548-42D1-B170-888DFFA9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03251-dd22-44bb-9e7f-f50289187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441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Lans</dc:creator>
  <cp:lastModifiedBy>Amanda Apelberg</cp:lastModifiedBy>
  <cp:revision>6</cp:revision>
  <dcterms:created xsi:type="dcterms:W3CDTF">2025-04-23T11:54:00Z</dcterms:created>
  <dcterms:modified xsi:type="dcterms:W3CDTF">2026-02-20T15:31:00Z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0x0101000EF2A4A2075D0A489449DB0838564122</vt:lpwstr>
  </property>
  <property fmtid="{D5CDD505-2E9C-101B-9397-08002B2CF9AE}" pid="3" name="DocumentId">
    <vt:lpwstr>e4a3042e-7999-4eb8-a328-1d1ddb3a4a21</vt:lpwstr>
  </property>
  <property fmtid="{D5CDD505-2E9C-101B-9397-08002B2CF9AE}" pid="4" name="ResxId">
    <vt:lpwstr>Styrdokument</vt:lpwstr>
  </property>
  <property fmtid="{D5CDD505-2E9C-101B-9397-08002B2CF9AE}" pid="5" name="TemplateId">
    <vt:lpwstr>Global_Document</vt:lpwstr>
  </property>
</Properties>
</file>