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F618" w14:textId="77777777" w:rsidR="00645197" w:rsidRDefault="00645197" w:rsidP="00645197">
      <w:pPr>
        <w:pStyle w:val="Rubrik"/>
      </w:pPr>
      <w:bookmarkStart w:id="0" w:name="_Toc38982640"/>
      <w:r w:rsidRPr="008C0747">
        <w:rPr>
          <w:noProof/>
          <w:lang w:eastAsia="sv-SE"/>
        </w:rPr>
        <w:drawing>
          <wp:anchor distT="0" distB="0" distL="114300" distR="114300" simplePos="0" relativeHeight="251659264" behindDoc="1" locked="0" layoutInCell="1" allowOverlap="1" wp14:anchorId="45856D0E" wp14:editId="2AB57CDE">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73D23">
        <w:t>Kultur i förskola och skola</w:t>
      </w:r>
    </w:p>
    <w:p w14:paraId="36DDB6A2" w14:textId="77777777" w:rsidR="005D5F16" w:rsidRDefault="00873D23" w:rsidP="005D5F16">
      <w:pPr>
        <w:pStyle w:val="Underrubrik"/>
      </w:pPr>
      <w:r>
        <w:t>Riktlinje</w:t>
      </w:r>
    </w:p>
    <w:p w14:paraId="72B43C5D" w14:textId="77777777" w:rsidR="005D5F16" w:rsidRPr="005D5F16" w:rsidRDefault="005D5F16" w:rsidP="005D5F16">
      <w:pPr>
        <w:pStyle w:val="Underrubrik"/>
      </w:pPr>
    </w:p>
    <w:p w14:paraId="077CC1FC" w14:textId="77777777"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0F840EC4" wp14:editId="58373EEE">
                <wp:simplePos x="0" y="0"/>
                <wp:positionH relativeFrom="margin">
                  <wp:posOffset>6350</wp:posOffset>
                </wp:positionH>
                <wp:positionV relativeFrom="margin">
                  <wp:posOffset>8262620</wp:posOffset>
                </wp:positionV>
                <wp:extent cx="5172075" cy="1295400"/>
                <wp:effectExtent l="0" t="0" r="9525" b="0"/>
                <wp:wrapNone/>
                <wp:docPr id="10" name="Textruta 10"/>
                <wp:cNvGraphicFramePr/>
                <a:graphic xmlns:a="http://schemas.openxmlformats.org/drawingml/2006/main">
                  <a:graphicData uri="http://schemas.microsoft.com/office/word/2010/wordprocessingShape">
                    <wps:wsp>
                      <wps:cNvSpPr txBox="1"/>
                      <wps:spPr>
                        <a:xfrm>
                          <a:off x="0" y="0"/>
                          <a:ext cx="5172075" cy="1295400"/>
                        </a:xfrm>
                        <a:prstGeom prst="rect">
                          <a:avLst/>
                        </a:prstGeom>
                        <a:noFill/>
                        <a:ln w="6350">
                          <a:noFill/>
                        </a:ln>
                      </wps:spPr>
                      <wps:txbx>
                        <w:txbxContent>
                          <w:p w14:paraId="60ACABF2" w14:textId="3AEF6AAE" w:rsidR="00BF46CB" w:rsidRDefault="00645197" w:rsidP="008B7AF1">
                            <w:pPr>
                              <w:pStyle w:val="UnderrubrikAnsvarig"/>
                            </w:pPr>
                            <w:r>
                              <w:t xml:space="preserve">Antagen av </w:t>
                            </w:r>
                            <w:r w:rsidR="001C6215">
                              <w:br/>
                              <w:t>Ku</w:t>
                            </w:r>
                            <w:r w:rsidR="00636254">
                              <w:t>ltur</w:t>
                            </w:r>
                            <w:r w:rsidR="008136EB">
                              <w:t>nämnden 20</w:t>
                            </w:r>
                            <w:r w:rsidR="00495799">
                              <w:t>23</w:t>
                            </w:r>
                            <w:r w:rsidR="008136EB">
                              <w:t>-</w:t>
                            </w:r>
                            <w:r w:rsidR="00495799">
                              <w:t>05</w:t>
                            </w:r>
                            <w:r w:rsidR="008136EB">
                              <w:t>-</w:t>
                            </w:r>
                            <w:r w:rsidR="00495799">
                              <w:t>11</w:t>
                            </w:r>
                            <w:r w:rsidR="008136EB">
                              <w:t xml:space="preserve"> </w:t>
                            </w:r>
                            <w:r w:rsidR="008136EB">
                              <w:br/>
                              <w:t>Bildnings</w:t>
                            </w:r>
                            <w:r w:rsidR="001C6215">
                              <w:t>nämnden</w:t>
                            </w:r>
                            <w:r>
                              <w:t xml:space="preserve"> </w:t>
                            </w:r>
                            <w:sdt>
                              <w:sdtPr>
                                <w:id w:val="-254218442"/>
                                <w:date w:fullDate="2023-06-15T00:00:00Z">
                                  <w:dateFormat w:val="yyyy-MM-dd"/>
                                  <w:lid w:val="sv-SE"/>
                                  <w:storeMappedDataAs w:val="dateTime"/>
                                  <w:calendar w:val="gregorian"/>
                                </w:date>
                              </w:sdtPr>
                              <w:sdtContent>
                                <w:r w:rsidR="008136EB">
                                  <w:t>20</w:t>
                                </w:r>
                                <w:r w:rsidR="00F652EE">
                                  <w:t>23</w:t>
                                </w:r>
                                <w:r w:rsidR="008136EB">
                                  <w:t>-</w:t>
                                </w:r>
                                <w:r w:rsidR="00F652EE">
                                  <w:t>06</w:t>
                                </w:r>
                                <w:r w:rsidR="008136EB">
                                  <w:t>-</w:t>
                                </w:r>
                                <w:r w:rsidR="00F652EE">
                                  <w:t>15</w:t>
                                </w:r>
                              </w:sdtContent>
                            </w:sdt>
                          </w:p>
                          <w:p w14:paraId="5B4D5242" w14:textId="77777777" w:rsidR="00BF46CB" w:rsidRPr="00D97E14" w:rsidRDefault="00BF46CB" w:rsidP="00645197">
                            <w:pPr>
                              <w:pStyle w:val="UnderrubrikAnsvarig"/>
                            </w:pP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40EC4" id="_x0000_t202" coordsize="21600,21600" o:spt="202" path="m,l,21600r21600,l21600,xe">
                <v:stroke joinstyle="miter"/>
                <v:path gradientshapeok="t" o:connecttype="rect"/>
              </v:shapetype>
              <v:shape id="Textruta 10" o:spid="_x0000_s1026" type="#_x0000_t202" style="position:absolute;margin-left:.5pt;margin-top:650.6pt;width:407.2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" filled="f" stroked="f" strokeweight=".5pt">
                <v:textbox inset=".1mm,.1mm,.1mm,.1mm">
                  <w:txbxContent>
                    <w:p w14:paraId="60ACABF2" w14:textId="3AEF6AAE" w:rsidR="00BF46CB" w:rsidRDefault="00645197" w:rsidP="008B7AF1">
                      <w:pPr>
                        <w:pStyle w:val="UnderrubrikAnsvarig"/>
                      </w:pPr>
                      <w:r>
                        <w:t xml:space="preserve">Antagen av </w:t>
                      </w:r>
                      <w:r w:rsidR="001C6215">
                        <w:br/>
                        <w:t>Ku</w:t>
                      </w:r>
                      <w:r w:rsidR="00636254">
                        <w:t>ltur</w:t>
                      </w:r>
                      <w:r w:rsidR="008136EB">
                        <w:t>nämnden 20</w:t>
                      </w:r>
                      <w:r w:rsidR="00495799">
                        <w:t>23</w:t>
                      </w:r>
                      <w:r w:rsidR="008136EB">
                        <w:t>-</w:t>
                      </w:r>
                      <w:r w:rsidR="00495799">
                        <w:t>05</w:t>
                      </w:r>
                      <w:r w:rsidR="008136EB">
                        <w:t>-</w:t>
                      </w:r>
                      <w:r w:rsidR="00495799">
                        <w:t>11</w:t>
                      </w:r>
                      <w:r w:rsidR="008136EB">
                        <w:t xml:space="preserve"> </w:t>
                      </w:r>
                      <w:r w:rsidR="008136EB">
                        <w:br/>
                        <w:t>Bildnings</w:t>
                      </w:r>
                      <w:r w:rsidR="001C6215">
                        <w:t>nämnden</w:t>
                      </w:r>
                      <w:r>
                        <w:t xml:space="preserve"> </w:t>
                      </w:r>
                      <w:sdt>
                        <w:sdtPr>
                          <w:id w:val="-254218442"/>
                          <w:date w:fullDate="2023-06-15T00:00:00Z">
                            <w:dateFormat w:val="yyyy-MM-dd"/>
                            <w:lid w:val="sv-SE"/>
                            <w:storeMappedDataAs w:val="dateTime"/>
                            <w:calendar w:val="gregorian"/>
                          </w:date>
                        </w:sdtPr>
                        <w:sdtContent>
                          <w:r w:rsidR="008136EB">
                            <w:t>20</w:t>
                          </w:r>
                          <w:r w:rsidR="00F652EE">
                            <w:t>23</w:t>
                          </w:r>
                          <w:r w:rsidR="008136EB">
                            <w:t>-</w:t>
                          </w:r>
                          <w:r w:rsidR="00F652EE">
                            <w:t>06</w:t>
                          </w:r>
                          <w:r w:rsidR="008136EB">
                            <w:t>-</w:t>
                          </w:r>
                          <w:r w:rsidR="00F652EE">
                            <w:t>15</w:t>
                          </w:r>
                        </w:sdtContent>
                      </w:sdt>
                    </w:p>
                    <w:p w14:paraId="5B4D5242" w14:textId="77777777" w:rsidR="00BF46CB" w:rsidRPr="00D97E14" w:rsidRDefault="00BF46CB" w:rsidP="00645197">
                      <w:pPr>
                        <w:pStyle w:val="UnderrubrikAnsvarig"/>
                      </w:pPr>
                    </w:p>
                  </w:txbxContent>
                </v:textbox>
                <w10:wrap anchorx="margin" anchory="margin"/>
              </v:shape>
            </w:pict>
          </mc:Fallback>
        </mc:AlternateContent>
      </w:r>
    </w:p>
    <w:p w14:paraId="582AA04F" w14:textId="77777777" w:rsidR="00FB4EF4" w:rsidRPr="00F85D36" w:rsidRDefault="00FB4EF4" w:rsidP="00F85D36">
      <w:pPr>
        <w:pStyle w:val="Rubrik1"/>
        <w:rPr>
          <w:sz w:val="32"/>
        </w:rPr>
      </w:pPr>
      <w:bookmarkStart w:id="1" w:name="_Toc37867971"/>
      <w:bookmarkStart w:id="2" w:name="_Toc38982641"/>
      <w:bookmarkStart w:id="3" w:name="_Toc46748753"/>
      <w:r w:rsidRPr="00F85D36">
        <w:rPr>
          <w:sz w:val="32"/>
        </w:rPr>
        <w:lastRenderedPageBreak/>
        <w:t>Dokumentinformation</w:t>
      </w:r>
      <w:bookmarkEnd w:id="1"/>
      <w:bookmarkEnd w:id="2"/>
      <w:bookmarkEnd w:id="3"/>
    </w:p>
    <w:p w14:paraId="7654E6A4" w14:textId="77777777" w:rsidR="00FB4EF4" w:rsidRDefault="00FB4EF4" w:rsidP="00CE27D5">
      <w:pPr>
        <w:pStyle w:val="Dokumentinformation"/>
      </w:pPr>
      <w:r w:rsidRPr="00CE27D5">
        <w:t>Fastställt</w:t>
      </w:r>
      <w:r>
        <w:t xml:space="preserve"> av:</w:t>
      </w:r>
      <w:r>
        <w:tab/>
      </w:r>
      <w:r w:rsidR="008136EB">
        <w:t>Kulturnämnden</w:t>
      </w:r>
      <w:r w:rsidR="00873D23">
        <w:br/>
      </w:r>
      <w:r w:rsidR="008136EB">
        <w:t>Bildningsnämnden</w:t>
      </w:r>
    </w:p>
    <w:p w14:paraId="322109A8" w14:textId="07E1473E" w:rsidR="00FB4EF4" w:rsidRDefault="00FB4EF4" w:rsidP="00CE27D5">
      <w:pPr>
        <w:pStyle w:val="Dokumentinformation"/>
      </w:pPr>
      <w:r>
        <w:t>Fastställt, datum:</w:t>
      </w:r>
      <w:r>
        <w:tab/>
      </w:r>
      <w:sdt>
        <w:sdtPr>
          <w:id w:val="-1364672678"/>
          <w:placeholder>
            <w:docPart w:val="F647C1DA268D4AFE9CEE9E0F5BEE1B3B"/>
          </w:placeholder>
          <w:date w:fullDate="2023-05-11T00:00:00Z">
            <w:dateFormat w:val="yyyy-MM-dd"/>
            <w:lid w:val="sv-SE"/>
            <w:storeMappedDataAs w:val="dateTime"/>
            <w:calendar w:val="gregorian"/>
          </w:date>
        </w:sdtPr>
        <w:sdtContent>
          <w:r w:rsidR="00F652EE">
            <w:t>2023-05-11</w:t>
          </w:r>
        </w:sdtContent>
      </w:sdt>
    </w:p>
    <w:p w14:paraId="387C310C" w14:textId="654EACFB" w:rsidR="00727C42" w:rsidRPr="00F652EE" w:rsidRDefault="00FB4EF4" w:rsidP="00CE27D5">
      <w:pPr>
        <w:pStyle w:val="Dokumentinformation"/>
      </w:pPr>
      <w:r>
        <w:t>Dokumentsansvarig:</w:t>
      </w:r>
      <w:r>
        <w:tab/>
      </w:r>
      <w:r w:rsidR="00B150AF" w:rsidRPr="00F652EE">
        <w:t xml:space="preserve">Chef Bibliotek, </w:t>
      </w:r>
      <w:r w:rsidR="00873D23" w:rsidRPr="00F652EE">
        <w:t>Konst &amp; Kultur</w:t>
      </w:r>
    </w:p>
    <w:p w14:paraId="0F7269FC" w14:textId="327340D3" w:rsidR="00FB4EF4" w:rsidRDefault="00FB4EF4" w:rsidP="007E2D29">
      <w:pPr>
        <w:pStyle w:val="Dokumentinformation"/>
      </w:pPr>
      <w:r w:rsidRPr="00F652EE">
        <w:t>Ansvarig för revidering:</w:t>
      </w:r>
      <w:r w:rsidRPr="00F652EE">
        <w:tab/>
      </w:r>
      <w:r w:rsidR="00B150AF" w:rsidRPr="00F652EE">
        <w:t xml:space="preserve">Chef Bibliotek, </w:t>
      </w:r>
      <w:r w:rsidR="007E2D29" w:rsidRPr="00F652EE">
        <w:t>Konst &amp; Kultur</w:t>
      </w:r>
      <w:r w:rsidR="007E2D29" w:rsidRPr="00F652EE">
        <w:br/>
      </w:r>
    </w:p>
    <w:p w14:paraId="3358AD1B" w14:textId="490BD10F" w:rsidR="00FB4EF4" w:rsidRDefault="00FB4EF4" w:rsidP="00CE27D5">
      <w:pPr>
        <w:pStyle w:val="Dokumentinformation"/>
      </w:pPr>
      <w:r>
        <w:t>Gäller för:</w:t>
      </w:r>
      <w:r>
        <w:tab/>
      </w:r>
      <w:r w:rsidR="008136EB" w:rsidRPr="001C6808">
        <w:t xml:space="preserve">Kultur </w:t>
      </w:r>
      <w:r w:rsidR="00495799">
        <w:t>och</w:t>
      </w:r>
      <w:r w:rsidR="008136EB" w:rsidRPr="001C6808">
        <w:t xml:space="preserve"> Fritid,</w:t>
      </w:r>
      <w:r w:rsidR="008136EB">
        <w:t xml:space="preserve"> Förskola, Grundskola </w:t>
      </w:r>
    </w:p>
    <w:p w14:paraId="6BF5C65D" w14:textId="77777777" w:rsidR="00CE27D5" w:rsidRDefault="00FB4EF4" w:rsidP="001C6215">
      <w:pPr>
        <w:pStyle w:val="Dokumentinformation"/>
        <w:sectPr w:rsidR="00CE27D5" w:rsidSect="00CE27D5">
          <w:headerReference w:type="first" r:id="rId15"/>
          <w:pgSz w:w="11906" w:h="16838" w:code="9"/>
          <w:pgMar w:top="1418" w:right="2268" w:bottom="1418" w:left="2268" w:header="567" w:footer="567" w:gutter="0"/>
          <w:cols w:space="708"/>
          <w:vAlign w:val="bottom"/>
          <w:docGrid w:linePitch="360"/>
        </w:sectPr>
      </w:pPr>
      <w:r>
        <w:t>Gäller till, datum:</w:t>
      </w:r>
      <w:r>
        <w:tab/>
      </w:r>
      <w:sdt>
        <w:sdtPr>
          <w:id w:val="1651631278"/>
          <w:placeholder>
            <w:docPart w:val="E05CF672F47140DAB26F50DDDFFD3C53"/>
          </w:placeholder>
          <w:date>
            <w:dateFormat w:val="yyyy-MM-dd"/>
            <w:lid w:val="sv-SE"/>
            <w:storeMappedDataAs w:val="dateTime"/>
            <w:calendar w:val="gregorian"/>
          </w:date>
        </w:sdtPr>
        <w:sdtContent>
          <w:r w:rsidR="00873D23">
            <w:t>Gäller tillsvidare</w:t>
          </w:r>
        </w:sdtContent>
      </w:sdt>
    </w:p>
    <w:p w14:paraId="4EC7CAA8" w14:textId="77777777" w:rsidR="00C7259A" w:rsidRDefault="00873D23" w:rsidP="00EF0B37">
      <w:pPr>
        <w:pStyle w:val="Rubrik1"/>
      </w:pPr>
      <w:bookmarkStart w:id="4" w:name="_Toc38982642"/>
      <w:bookmarkStart w:id="5" w:name="_Toc46748754"/>
      <w:r w:rsidRPr="00873D23">
        <w:lastRenderedPageBreak/>
        <w:t>Kultur i förskola</w:t>
      </w:r>
      <w:r>
        <w:t xml:space="preserve"> och </w:t>
      </w:r>
      <w:r w:rsidRPr="00873D23">
        <w:t>kultur i skola</w:t>
      </w:r>
      <w:bookmarkEnd w:id="4"/>
      <w:bookmarkEnd w:id="5"/>
    </w:p>
    <w:p w14:paraId="61B66605" w14:textId="77777777" w:rsidR="00873D23" w:rsidRDefault="00AF790A" w:rsidP="00EF0B37">
      <w:pPr>
        <w:pStyle w:val="Rubrik2"/>
      </w:pPr>
      <w:bookmarkStart w:id="6" w:name="_Toc46748755"/>
      <w:r>
        <w:t>Vad är k</w:t>
      </w:r>
      <w:r w:rsidR="00873D23" w:rsidRPr="00873D23">
        <w:t>ultur i förskola/skola?</w:t>
      </w:r>
      <w:bookmarkEnd w:id="6"/>
    </w:p>
    <w:p w14:paraId="2D74C999" w14:textId="77777777" w:rsidR="00873D23" w:rsidRPr="002824E9" w:rsidRDefault="00873D23" w:rsidP="00873D23">
      <w:r w:rsidRPr="002824E9">
        <w:t>Kulturens naturliga närvaro i skolan bidrar till den unga människans utveckling och bildning.</w:t>
      </w:r>
      <w:r w:rsidR="00EF0B37" w:rsidRPr="002824E9">
        <w:t xml:space="preserve"> </w:t>
      </w:r>
      <w:r w:rsidRPr="002824E9">
        <w:t>Kultur i skolan har en viktig roll för att locka fram kreativiteten hos barn och ungdomar. Barn och unga ska ges förutsättningar att skapa och kommunicera med hjälp av olika uttrycksformer.</w:t>
      </w:r>
      <w:r w:rsidR="00EF0B37" w:rsidRPr="002824E9">
        <w:t xml:space="preserve"> </w:t>
      </w:r>
      <w:r w:rsidRPr="002824E9">
        <w:t xml:space="preserve">Ihop med tal- och skriftspråk främjar det utveckling och lärande. Via </w:t>
      </w:r>
      <w:r w:rsidR="005247CD" w:rsidRPr="002824E9">
        <w:t>förskola/</w:t>
      </w:r>
      <w:r w:rsidRPr="002824E9">
        <w:t>skola får barn och ungdomar ta del av professionell scenkonst</w:t>
      </w:r>
      <w:r w:rsidR="005247CD" w:rsidRPr="002824E9">
        <w:t>.</w:t>
      </w:r>
    </w:p>
    <w:p w14:paraId="7466CF1E" w14:textId="77777777" w:rsidR="00873D23" w:rsidRPr="002824E9" w:rsidRDefault="00873D23" w:rsidP="00873D23">
      <w:pPr>
        <w:rPr>
          <w:strike/>
        </w:rPr>
      </w:pPr>
      <w:r w:rsidRPr="002824E9">
        <w:t xml:space="preserve">För att långsiktigt stärka kulturens roll i </w:t>
      </w:r>
      <w:r w:rsidR="005247CD" w:rsidRPr="002824E9">
        <w:t>förskola/</w:t>
      </w:r>
      <w:r w:rsidRPr="002824E9">
        <w:t xml:space="preserve">skola vill vi sträva efter att integrera kulturen som en naturlig del i undervisningen och koppla den till </w:t>
      </w:r>
      <w:r w:rsidR="005247CD" w:rsidRPr="002824E9">
        <w:t xml:space="preserve">styrdokumentens </w:t>
      </w:r>
      <w:r w:rsidRPr="002824E9">
        <w:t xml:space="preserve">värdegrund. Det lärande och den utveckling som sker inom de estetiska kunskapsfälten har ett egenvärde och bidrar till en helhetssyn på människan, samtidigt som det skapar ett fördjupat uttryck och ytterligare språk. Vi vill förstärka de demokratiska arbetsformerna tillsammans med </w:t>
      </w:r>
      <w:r w:rsidR="005247CD" w:rsidRPr="002824E9">
        <w:t>barnen/</w:t>
      </w:r>
      <w:r w:rsidRPr="002824E9">
        <w:t xml:space="preserve">eleverna. Vi bjuder in professionella kulturarbetare som ett komplement i </w:t>
      </w:r>
      <w:r w:rsidR="005247CD" w:rsidRPr="002824E9">
        <w:t>barnens/</w:t>
      </w:r>
      <w:r w:rsidRPr="002824E9">
        <w:t xml:space="preserve">skolans </w:t>
      </w:r>
      <w:r w:rsidR="005247CD" w:rsidRPr="002824E9">
        <w:t xml:space="preserve">undervisning. </w:t>
      </w:r>
    </w:p>
    <w:p w14:paraId="27249841" w14:textId="77777777" w:rsidR="00873D23" w:rsidRDefault="00873D23" w:rsidP="00EF0B37">
      <w:pPr>
        <w:pStyle w:val="Rubrik2"/>
      </w:pPr>
      <w:bookmarkStart w:id="7" w:name="_Toc46748756"/>
      <w:r w:rsidRPr="00873D23">
        <w:t>Inledning</w:t>
      </w:r>
      <w:bookmarkEnd w:id="7"/>
    </w:p>
    <w:p w14:paraId="41F1ADE2" w14:textId="77777777" w:rsidR="00873D23" w:rsidRDefault="00873D23" w:rsidP="00873D23">
      <w:r w:rsidRPr="00873D23">
        <w:t xml:space="preserve">Detta dokument är ett verktyg för att arbeta strategiskt och långsiktigt med barn och ungdomskultur. </w:t>
      </w:r>
    </w:p>
    <w:p w14:paraId="6FA8A0BF" w14:textId="77777777" w:rsidR="005247CD" w:rsidRPr="002824E9" w:rsidRDefault="005247CD" w:rsidP="00873D23">
      <w:r w:rsidRPr="002824E9">
        <w:t>Dokumentet är en förutsättning för att kommunen ska ta del av det regionala arrangörsstödet som används för att genomföra kulturaktiviteter för barn och unga i kommunen</w:t>
      </w:r>
      <w:r w:rsidR="008136EB">
        <w:t>.</w:t>
      </w:r>
    </w:p>
    <w:p w14:paraId="332BC3F0" w14:textId="77777777" w:rsidR="008136EB" w:rsidRDefault="00EF0B37" w:rsidP="00873D23">
      <w:r>
        <w:t>S</w:t>
      </w:r>
      <w:r w:rsidR="00873D23" w:rsidRPr="00873D23">
        <w:t xml:space="preserve">tyrande för Lidköpings </w:t>
      </w:r>
      <w:r w:rsidR="00873D23" w:rsidRPr="00B150AF">
        <w:t>kommun</w:t>
      </w:r>
      <w:r w:rsidRPr="00B150AF">
        <w:t>s arbete</w:t>
      </w:r>
      <w:r w:rsidR="00873D23" w:rsidRPr="00B150AF">
        <w:t xml:space="preserve"> </w:t>
      </w:r>
      <w:r w:rsidR="00873D23" w:rsidRPr="00873D23">
        <w:t>med barn och ungdomskultur är FN:s barnkonvention, de nationella kulturpolitiska målen, kommunens styrkort samt skolans styrdokument.</w:t>
      </w:r>
    </w:p>
    <w:p w14:paraId="31088E1A" w14:textId="77777777" w:rsidR="00873D23" w:rsidRDefault="00873D23" w:rsidP="00873D23">
      <w:r w:rsidRPr="00873D23">
        <w:t>I FN:s barnkonvention slås det fast att alla barn har samma rättigheter och lika värde. Skolan har de bästa förutsättningarna att erbjuda barn ett brett utbud av kulturupplevelser och tillfällen till eget kulturutövande, oavsett familjens ekonomiska förutsättningar eller egna kulturintressen. När det gäller varje barns rätt att överleva, leva och utvecklas avses inte bara barnets fysiska hälsa utan också den andliga, moraliska, psykiska och sociala utvecklingen.</w:t>
      </w:r>
    </w:p>
    <w:p w14:paraId="304052F6" w14:textId="77777777" w:rsidR="00873D23" w:rsidRDefault="00873D23" w:rsidP="00EF0B37">
      <w:pPr>
        <w:pStyle w:val="Rubrik2"/>
      </w:pPr>
      <w:bookmarkStart w:id="8" w:name="_Toc46748757"/>
      <w:r w:rsidRPr="00873D23">
        <w:lastRenderedPageBreak/>
        <w:t>Övergripande syfte och ansvar för kultur i skolan</w:t>
      </w:r>
      <w:bookmarkEnd w:id="8"/>
    </w:p>
    <w:p w14:paraId="2EBB8734" w14:textId="77777777" w:rsidR="00873D23" w:rsidRPr="002824E9" w:rsidRDefault="00873D23" w:rsidP="00873D23">
      <w:r w:rsidRPr="002824E9">
        <w:t xml:space="preserve">Syftet </w:t>
      </w:r>
      <w:r w:rsidR="00EF0B37" w:rsidRPr="002824E9">
        <w:t xml:space="preserve">med riktlinjerna </w:t>
      </w:r>
      <w:r w:rsidRPr="002824E9">
        <w:t xml:space="preserve">är att säkerställa att alla barn och unga mellan 3-15 år via </w:t>
      </w:r>
      <w:r w:rsidR="005247CD" w:rsidRPr="002824E9">
        <w:t>förskolan/</w:t>
      </w:r>
      <w:r w:rsidRPr="002824E9">
        <w:t xml:space="preserve">skolan </w:t>
      </w:r>
      <w:r w:rsidR="00AF790A" w:rsidRPr="002824E9">
        <w:t xml:space="preserve">ska få </w:t>
      </w:r>
      <w:r w:rsidRPr="002824E9">
        <w:t xml:space="preserve">ta del av minst en professionell scenkonstföreställning per läsår.  </w:t>
      </w:r>
    </w:p>
    <w:p w14:paraId="6B3E9594" w14:textId="77777777" w:rsidR="00873D23" w:rsidRPr="002824E9" w:rsidRDefault="008136EB" w:rsidP="00873D23">
      <w:r>
        <w:t>Kulturnämnden</w:t>
      </w:r>
      <w:r w:rsidR="00AF790A" w:rsidRPr="002824E9">
        <w:t xml:space="preserve"> och </w:t>
      </w:r>
      <w:r>
        <w:t>Bildningsnämnden</w:t>
      </w:r>
      <w:r w:rsidR="00873D23" w:rsidRPr="002824E9">
        <w:t xml:space="preserve"> ska svara för att det finns förutsättningar för ett brett och varierat kulturutbud riktat till alla barn och unga i förskolan och grundskolan.</w:t>
      </w:r>
    </w:p>
    <w:p w14:paraId="5AFD37BD" w14:textId="77777777" w:rsidR="00873D23" w:rsidRDefault="00873D23" w:rsidP="00EF0B37">
      <w:pPr>
        <w:pStyle w:val="Rubrik2"/>
      </w:pPr>
      <w:bookmarkStart w:id="9" w:name="_Toc46748758"/>
      <w:r w:rsidRPr="00873D23">
        <w:t>Ansvarsfördelning</w:t>
      </w:r>
      <w:bookmarkEnd w:id="9"/>
    </w:p>
    <w:p w14:paraId="3F5039EF" w14:textId="514397E1" w:rsidR="00873D23" w:rsidRDefault="00702269" w:rsidP="00EF0B37">
      <w:pPr>
        <w:pStyle w:val="Rubrik3"/>
      </w:pPr>
      <w:r>
        <w:t xml:space="preserve">Förskola, Grundskola </w:t>
      </w:r>
    </w:p>
    <w:p w14:paraId="03CB4B5D" w14:textId="22B9E99B" w:rsidR="00EF0B37" w:rsidRDefault="005247CD" w:rsidP="00AF790A">
      <w:pPr>
        <w:pStyle w:val="Punktlista"/>
      </w:pPr>
      <w:r>
        <w:t xml:space="preserve">Ansvariga på </w:t>
      </w:r>
      <w:r w:rsidR="00962BBF">
        <w:t>o</w:t>
      </w:r>
      <w:r w:rsidR="001C6808">
        <w:t>mråde</w:t>
      </w:r>
      <w:r w:rsidR="00962BBF">
        <w:t>na</w:t>
      </w:r>
      <w:r w:rsidR="001C6808">
        <w:t xml:space="preserve"> Förskola och Grundskola </w:t>
      </w:r>
      <w:r>
        <w:t>s</w:t>
      </w:r>
      <w:r w:rsidR="00873D23" w:rsidRPr="00873D23">
        <w:t>amordnar och bokar tillsammans med kultursamordnare på</w:t>
      </w:r>
      <w:r w:rsidR="00962BBF">
        <w:t xml:space="preserve"> område</w:t>
      </w:r>
      <w:r w:rsidR="00873D23" w:rsidRPr="00873D23">
        <w:t xml:space="preserve"> Kultur </w:t>
      </w:r>
      <w:r w:rsidR="00962BBF">
        <w:t>och</w:t>
      </w:r>
      <w:r w:rsidR="00873D23" w:rsidRPr="00873D23">
        <w:t xml:space="preserve"> Fritid professionella</w:t>
      </w:r>
      <w:r w:rsidR="001C6808">
        <w:t xml:space="preserve"> scenkonstföreställningar till </w:t>
      </w:r>
      <w:r w:rsidR="001C6808" w:rsidRPr="00873D23">
        <w:t>försk</w:t>
      </w:r>
      <w:r w:rsidR="001C6808">
        <w:t>ola och grundskola inom område</w:t>
      </w:r>
      <w:r w:rsidR="00962BBF">
        <w:t>n</w:t>
      </w:r>
      <w:r w:rsidR="001C6808">
        <w:t xml:space="preserve"> Förskola och Grundskola.</w:t>
      </w:r>
    </w:p>
    <w:p w14:paraId="2916D17B" w14:textId="77777777" w:rsidR="005247CD" w:rsidRDefault="001C6808" w:rsidP="00296FAC">
      <w:pPr>
        <w:pStyle w:val="Punktlista"/>
      </w:pPr>
      <w:r>
        <w:t>A</w:t>
      </w:r>
      <w:r w:rsidR="005247CD" w:rsidRPr="00873D23">
        <w:t>nsvar</w:t>
      </w:r>
      <w:r w:rsidR="005247CD">
        <w:t>ar</w:t>
      </w:r>
      <w:r w:rsidR="005247CD" w:rsidRPr="00873D23">
        <w:t xml:space="preserve"> för</w:t>
      </w:r>
      <w:r w:rsidR="005247CD">
        <w:t xml:space="preserve"> och betalar</w:t>
      </w:r>
      <w:r w:rsidR="005247CD" w:rsidRPr="00873D23">
        <w:t xml:space="preserve"> busstransport till scenkonstföreställningarna samt hyra av lokal.</w:t>
      </w:r>
    </w:p>
    <w:p w14:paraId="6B6F12FA" w14:textId="77777777" w:rsidR="00296FAC" w:rsidRDefault="001C6808" w:rsidP="00296FAC">
      <w:pPr>
        <w:pStyle w:val="Punktlista"/>
      </w:pPr>
      <w:r>
        <w:t>A</w:t>
      </w:r>
      <w:r w:rsidR="00296FAC">
        <w:t>nsvara</w:t>
      </w:r>
      <w:r>
        <w:t>r</w:t>
      </w:r>
      <w:r w:rsidR="00296FAC">
        <w:t xml:space="preserve"> för att det finns kanaler inom verksamheten för informationsspridning och dialog (exempelvis med kulturombud)</w:t>
      </w:r>
    </w:p>
    <w:p w14:paraId="1F3802F9" w14:textId="00E738E4" w:rsidR="00EF0B37" w:rsidRDefault="00873D23" w:rsidP="00EF0B37">
      <w:pPr>
        <w:pStyle w:val="Rubrik3"/>
      </w:pPr>
      <w:bookmarkStart w:id="10" w:name="_Toc46748760"/>
      <w:r w:rsidRPr="00873D23">
        <w:t xml:space="preserve">Kultur </w:t>
      </w:r>
      <w:r w:rsidR="00962BBF">
        <w:t>och</w:t>
      </w:r>
      <w:r w:rsidR="00AF790A">
        <w:t xml:space="preserve"> F</w:t>
      </w:r>
      <w:r w:rsidRPr="00873D23">
        <w:t>ritid</w:t>
      </w:r>
      <w:bookmarkEnd w:id="10"/>
    </w:p>
    <w:p w14:paraId="42D6D190" w14:textId="14C47AAC" w:rsidR="00EF0B37" w:rsidRDefault="00873D23" w:rsidP="00AF790A">
      <w:pPr>
        <w:pStyle w:val="Punktlista"/>
      </w:pPr>
      <w:r w:rsidRPr="00873D23">
        <w:t xml:space="preserve">Samordnar och bokar tillsammans med </w:t>
      </w:r>
      <w:r w:rsidR="00296FAC">
        <w:t>ansvarig</w:t>
      </w:r>
      <w:r w:rsidRPr="00873D23">
        <w:t xml:space="preserve"> på </w:t>
      </w:r>
      <w:r w:rsidR="00962BBF">
        <w:t>Område f</w:t>
      </w:r>
      <w:r w:rsidR="001C6808">
        <w:t>örskola och</w:t>
      </w:r>
      <w:r w:rsidR="00962BBF">
        <w:t xml:space="preserve"> Område g</w:t>
      </w:r>
      <w:r w:rsidR="001C6808">
        <w:t xml:space="preserve">rundskola </w:t>
      </w:r>
      <w:r w:rsidRPr="00873D23">
        <w:t>professionella scenkonstföreställningar till försk</w:t>
      </w:r>
      <w:r w:rsidR="00AF790A">
        <w:t xml:space="preserve">ola och grundskola </w:t>
      </w:r>
      <w:r w:rsidR="001C6808">
        <w:t xml:space="preserve">inom </w:t>
      </w:r>
      <w:r w:rsidR="00962BBF">
        <w:t>O</w:t>
      </w:r>
      <w:r w:rsidR="001C6808">
        <w:t xml:space="preserve">mråde </w:t>
      </w:r>
      <w:r w:rsidR="00962BBF">
        <w:t>f</w:t>
      </w:r>
      <w:r w:rsidR="001C6808">
        <w:t xml:space="preserve">örskola och </w:t>
      </w:r>
      <w:r w:rsidR="00962BBF">
        <w:t>g</w:t>
      </w:r>
      <w:r w:rsidR="001C6808">
        <w:t>rundskola.</w:t>
      </w:r>
    </w:p>
    <w:p w14:paraId="4632699D" w14:textId="77777777" w:rsidR="00EF0B37" w:rsidRDefault="00873D23" w:rsidP="00AF790A">
      <w:pPr>
        <w:pStyle w:val="Punktlista"/>
      </w:pPr>
      <w:r w:rsidRPr="00873D23">
        <w:t>Sammanställer och redovisar arrangörsstöd.</w:t>
      </w:r>
    </w:p>
    <w:p w14:paraId="170A7FE2" w14:textId="77777777" w:rsidR="00EF0B37" w:rsidRDefault="00873D23" w:rsidP="00AF790A">
      <w:pPr>
        <w:pStyle w:val="Punktlista"/>
      </w:pPr>
      <w:r w:rsidRPr="00873D23">
        <w:t>Betalar gage, hotell samt resor.</w:t>
      </w:r>
    </w:p>
    <w:p w14:paraId="08D8BE66" w14:textId="77777777" w:rsidR="00EF0B37" w:rsidRDefault="00873D23" w:rsidP="00EF0B37">
      <w:pPr>
        <w:pStyle w:val="Rubrik2"/>
      </w:pPr>
      <w:bookmarkStart w:id="11" w:name="_Toc46748761"/>
      <w:r w:rsidRPr="00873D23">
        <w:t>Uppföljning</w:t>
      </w:r>
      <w:bookmarkEnd w:id="11"/>
    </w:p>
    <w:p w14:paraId="7E0CF27E" w14:textId="2259FFA7" w:rsidR="00EF0B37" w:rsidRDefault="00873D23" w:rsidP="00873D23">
      <w:r w:rsidRPr="00873D23">
        <w:t xml:space="preserve">Kultur i förskola/skola ska följas upp årligen med ett avstämningsmöte med </w:t>
      </w:r>
      <w:r w:rsidR="00962BBF">
        <w:t xml:space="preserve">områden </w:t>
      </w:r>
      <w:r w:rsidR="001C6808">
        <w:t>Förskola, Grundskola</w:t>
      </w:r>
      <w:r w:rsidRPr="00873D23">
        <w:t xml:space="preserve"> och </w:t>
      </w:r>
      <w:r w:rsidR="00AF790A">
        <w:t xml:space="preserve">Kultur </w:t>
      </w:r>
      <w:r w:rsidR="00962BBF">
        <w:t>och</w:t>
      </w:r>
      <w:r w:rsidR="00AF790A">
        <w:t xml:space="preserve"> Fritid</w:t>
      </w:r>
      <w:r w:rsidRPr="00873D23">
        <w:t xml:space="preserve">. </w:t>
      </w:r>
    </w:p>
    <w:p w14:paraId="51BFC8C1" w14:textId="77777777" w:rsidR="00C81CE6" w:rsidRDefault="00C81CE6" w:rsidP="00873D23"/>
    <w:sectPr w:rsidR="00C81CE6"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09C4" w14:textId="77777777" w:rsidR="00EE3CBE" w:rsidRDefault="00EE3CBE" w:rsidP="00C5048E">
      <w:pPr>
        <w:spacing w:line="240" w:lineRule="auto"/>
      </w:pPr>
      <w:r>
        <w:separator/>
      </w:r>
    </w:p>
  </w:endnote>
  <w:endnote w:type="continuationSeparator" w:id="0">
    <w:p w14:paraId="505FB1A8" w14:textId="77777777" w:rsidR="00EE3CBE" w:rsidRDefault="00EE3CBE"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C525"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1C6808">
      <w:rPr>
        <w:noProof/>
      </w:rPr>
      <w:t>3</w:t>
    </w:r>
    <w:r>
      <w:fldChar w:fldCharType="end"/>
    </w:r>
    <w:r>
      <w:t xml:space="preserve"> av </w:t>
    </w:r>
    <w:r w:rsidR="00360BF6">
      <w:rPr>
        <w:noProof/>
      </w:rPr>
      <w:fldChar w:fldCharType="begin"/>
    </w:r>
    <w:r w:rsidR="00360BF6">
      <w:rPr>
        <w:noProof/>
      </w:rPr>
      <w:instrText xml:space="preserve"> NUMPAGES   \* MERGEFORMAT </w:instrText>
    </w:r>
    <w:r w:rsidR="00360BF6">
      <w:rPr>
        <w:noProof/>
      </w:rPr>
      <w:fldChar w:fldCharType="separate"/>
    </w:r>
    <w:r w:rsidR="001C6808">
      <w:rPr>
        <w:noProof/>
      </w:rPr>
      <w:t>4</w:t>
    </w:r>
    <w:r w:rsidR="00360B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4758" w14:textId="77777777" w:rsidR="00EE3CBE" w:rsidRDefault="00EE3CBE" w:rsidP="00C5048E">
      <w:pPr>
        <w:spacing w:line="240" w:lineRule="auto"/>
      </w:pPr>
      <w:r>
        <w:separator/>
      </w:r>
    </w:p>
  </w:footnote>
  <w:footnote w:type="continuationSeparator" w:id="0">
    <w:p w14:paraId="1F66BAB0" w14:textId="77777777" w:rsidR="00EE3CBE" w:rsidRDefault="00EE3CBE"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011E"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5E6A"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2C28B606" wp14:editId="30DBCD16">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41F3"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B5FF"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7B5794B6" wp14:editId="69F1148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D3DB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C7860E2E"/>
    <w:numStyleLink w:val="CustomHeadingNumber"/>
  </w:abstractNum>
  <w:abstractNum w:abstractNumId="10" w15:restartNumberingAfterBreak="0">
    <w:nsid w:val="2CBE2F6E"/>
    <w:multiLevelType w:val="multilevel"/>
    <w:tmpl w:val="C7860E2E"/>
    <w:numStyleLink w:val="CustomHeadingNumber"/>
  </w:abstractNum>
  <w:abstractNum w:abstractNumId="11" w15:restartNumberingAfterBreak="0">
    <w:nsid w:val="35566CBE"/>
    <w:multiLevelType w:val="multilevel"/>
    <w:tmpl w:val="C7860E2E"/>
    <w:styleLink w:val="CustomHeadingNumber"/>
    <w:lvl w:ilvl="0">
      <w:start w:val="1"/>
      <w:numFmt w:val="none"/>
      <w:lvlRestart w:val="0"/>
      <w:suff w:val="nothing"/>
      <w:lvlText w:val=""/>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801EB"/>
    <w:multiLevelType w:val="multilevel"/>
    <w:tmpl w:val="70DC3622"/>
    <w:numStyleLink w:val="Listformatnumreraderubriker"/>
  </w:abstractNum>
  <w:num w:numId="1" w16cid:durableId="225726598">
    <w:abstractNumId w:val="8"/>
  </w:num>
  <w:num w:numId="2" w16cid:durableId="741173496">
    <w:abstractNumId w:val="13"/>
  </w:num>
  <w:num w:numId="3" w16cid:durableId="359211484">
    <w:abstractNumId w:val="8"/>
  </w:num>
  <w:num w:numId="4" w16cid:durableId="144861646">
    <w:abstractNumId w:val="13"/>
  </w:num>
  <w:num w:numId="5" w16cid:durableId="263654780">
    <w:abstractNumId w:val="12"/>
  </w:num>
  <w:num w:numId="6" w16cid:durableId="1914466355">
    <w:abstractNumId w:val="14"/>
  </w:num>
  <w:num w:numId="7" w16cid:durableId="2090038589">
    <w:abstractNumId w:val="11"/>
  </w:num>
  <w:num w:numId="8" w16cid:durableId="1940285531">
    <w:abstractNumId w:val="9"/>
  </w:num>
  <w:num w:numId="9" w16cid:durableId="1925064792">
    <w:abstractNumId w:val="10"/>
  </w:num>
  <w:num w:numId="10" w16cid:durableId="449396537">
    <w:abstractNumId w:val="3"/>
  </w:num>
  <w:num w:numId="11" w16cid:durableId="1525704705">
    <w:abstractNumId w:val="2"/>
  </w:num>
  <w:num w:numId="12" w16cid:durableId="9187925">
    <w:abstractNumId w:val="1"/>
  </w:num>
  <w:num w:numId="13" w16cid:durableId="568464147">
    <w:abstractNumId w:val="0"/>
  </w:num>
  <w:num w:numId="14" w16cid:durableId="2068986633">
    <w:abstractNumId w:val="7"/>
  </w:num>
  <w:num w:numId="15" w16cid:durableId="354577166">
    <w:abstractNumId w:val="6"/>
  </w:num>
  <w:num w:numId="16" w16cid:durableId="1482188669">
    <w:abstractNumId w:val="5"/>
  </w:num>
  <w:num w:numId="17" w16cid:durableId="10922416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23"/>
    <w:rsid w:val="00023363"/>
    <w:rsid w:val="000358E5"/>
    <w:rsid w:val="00037204"/>
    <w:rsid w:val="000616FA"/>
    <w:rsid w:val="000663B9"/>
    <w:rsid w:val="0007039A"/>
    <w:rsid w:val="00084EC5"/>
    <w:rsid w:val="0008646F"/>
    <w:rsid w:val="00096189"/>
    <w:rsid w:val="000A2C30"/>
    <w:rsid w:val="000D50E4"/>
    <w:rsid w:val="000F3400"/>
    <w:rsid w:val="000F3706"/>
    <w:rsid w:val="001023E3"/>
    <w:rsid w:val="00105748"/>
    <w:rsid w:val="00105DC9"/>
    <w:rsid w:val="00121A16"/>
    <w:rsid w:val="001550C1"/>
    <w:rsid w:val="001559FB"/>
    <w:rsid w:val="001625B1"/>
    <w:rsid w:val="00162ED7"/>
    <w:rsid w:val="00194FDD"/>
    <w:rsid w:val="001A1B18"/>
    <w:rsid w:val="001B469D"/>
    <w:rsid w:val="001C6215"/>
    <w:rsid w:val="001C6808"/>
    <w:rsid w:val="001E1E32"/>
    <w:rsid w:val="001F0466"/>
    <w:rsid w:val="001F0649"/>
    <w:rsid w:val="00212A58"/>
    <w:rsid w:val="00230FD3"/>
    <w:rsid w:val="00231444"/>
    <w:rsid w:val="00232FD5"/>
    <w:rsid w:val="00234C7B"/>
    <w:rsid w:val="0026116A"/>
    <w:rsid w:val="00265DD2"/>
    <w:rsid w:val="00281546"/>
    <w:rsid w:val="002824E9"/>
    <w:rsid w:val="0028634E"/>
    <w:rsid w:val="0029232D"/>
    <w:rsid w:val="002962F0"/>
    <w:rsid w:val="00296FAC"/>
    <w:rsid w:val="002C2517"/>
    <w:rsid w:val="002D5BD1"/>
    <w:rsid w:val="002F6F2A"/>
    <w:rsid w:val="00313DF1"/>
    <w:rsid w:val="00360BF6"/>
    <w:rsid w:val="00365076"/>
    <w:rsid w:val="00367A28"/>
    <w:rsid w:val="0037374F"/>
    <w:rsid w:val="003813A8"/>
    <w:rsid w:val="003B2E0F"/>
    <w:rsid w:val="003E0077"/>
    <w:rsid w:val="003F003E"/>
    <w:rsid w:val="003F0D3A"/>
    <w:rsid w:val="0040159D"/>
    <w:rsid w:val="00420C33"/>
    <w:rsid w:val="0043510F"/>
    <w:rsid w:val="004351E9"/>
    <w:rsid w:val="004416FE"/>
    <w:rsid w:val="0044384F"/>
    <w:rsid w:val="00463905"/>
    <w:rsid w:val="0048264E"/>
    <w:rsid w:val="004835F3"/>
    <w:rsid w:val="00495799"/>
    <w:rsid w:val="004A7F57"/>
    <w:rsid w:val="004D163D"/>
    <w:rsid w:val="005247CD"/>
    <w:rsid w:val="00551268"/>
    <w:rsid w:val="00587FD0"/>
    <w:rsid w:val="005A4041"/>
    <w:rsid w:val="005B7352"/>
    <w:rsid w:val="005D46CC"/>
    <w:rsid w:val="005D5F16"/>
    <w:rsid w:val="005F7E7C"/>
    <w:rsid w:val="00607214"/>
    <w:rsid w:val="00607CC7"/>
    <w:rsid w:val="00617474"/>
    <w:rsid w:val="00624F6D"/>
    <w:rsid w:val="00626C62"/>
    <w:rsid w:val="00636254"/>
    <w:rsid w:val="00645197"/>
    <w:rsid w:val="00655DF2"/>
    <w:rsid w:val="00657995"/>
    <w:rsid w:val="00665BE3"/>
    <w:rsid w:val="00673140"/>
    <w:rsid w:val="006C451E"/>
    <w:rsid w:val="006F65D3"/>
    <w:rsid w:val="00702269"/>
    <w:rsid w:val="00725BF9"/>
    <w:rsid w:val="00727C42"/>
    <w:rsid w:val="007408D1"/>
    <w:rsid w:val="007917E7"/>
    <w:rsid w:val="007B4EBC"/>
    <w:rsid w:val="007C2C50"/>
    <w:rsid w:val="007E2D29"/>
    <w:rsid w:val="007E7B1B"/>
    <w:rsid w:val="00812A4F"/>
    <w:rsid w:val="008136EB"/>
    <w:rsid w:val="0082050F"/>
    <w:rsid w:val="008244F5"/>
    <w:rsid w:val="00833B01"/>
    <w:rsid w:val="008404A8"/>
    <w:rsid w:val="00844803"/>
    <w:rsid w:val="00863706"/>
    <w:rsid w:val="008640EA"/>
    <w:rsid w:val="00870C10"/>
    <w:rsid w:val="00873D23"/>
    <w:rsid w:val="00896B78"/>
    <w:rsid w:val="008B28E2"/>
    <w:rsid w:val="008B7AF1"/>
    <w:rsid w:val="008E022B"/>
    <w:rsid w:val="008E2694"/>
    <w:rsid w:val="008F4316"/>
    <w:rsid w:val="008F446F"/>
    <w:rsid w:val="0093654B"/>
    <w:rsid w:val="00962BBF"/>
    <w:rsid w:val="0098553A"/>
    <w:rsid w:val="0098760A"/>
    <w:rsid w:val="00995CDB"/>
    <w:rsid w:val="009A01A9"/>
    <w:rsid w:val="009B67B7"/>
    <w:rsid w:val="009E5181"/>
    <w:rsid w:val="009E5C04"/>
    <w:rsid w:val="00A121D6"/>
    <w:rsid w:val="00A25329"/>
    <w:rsid w:val="00A4073A"/>
    <w:rsid w:val="00A614B9"/>
    <w:rsid w:val="00A84A19"/>
    <w:rsid w:val="00A85A88"/>
    <w:rsid w:val="00AB479E"/>
    <w:rsid w:val="00AB76B9"/>
    <w:rsid w:val="00AC298E"/>
    <w:rsid w:val="00AC31AF"/>
    <w:rsid w:val="00AD2732"/>
    <w:rsid w:val="00AD3649"/>
    <w:rsid w:val="00AE0E06"/>
    <w:rsid w:val="00AE46C7"/>
    <w:rsid w:val="00AE7389"/>
    <w:rsid w:val="00AF40BB"/>
    <w:rsid w:val="00AF790A"/>
    <w:rsid w:val="00B06837"/>
    <w:rsid w:val="00B13A69"/>
    <w:rsid w:val="00B13D5F"/>
    <w:rsid w:val="00B150AF"/>
    <w:rsid w:val="00B40F11"/>
    <w:rsid w:val="00B52F52"/>
    <w:rsid w:val="00B56CEA"/>
    <w:rsid w:val="00B71B8D"/>
    <w:rsid w:val="00B7422B"/>
    <w:rsid w:val="00B96894"/>
    <w:rsid w:val="00BA660D"/>
    <w:rsid w:val="00BC3BAD"/>
    <w:rsid w:val="00BF46CB"/>
    <w:rsid w:val="00C02D9B"/>
    <w:rsid w:val="00C15FC9"/>
    <w:rsid w:val="00C37531"/>
    <w:rsid w:val="00C5048E"/>
    <w:rsid w:val="00C54974"/>
    <w:rsid w:val="00C637B7"/>
    <w:rsid w:val="00C7259A"/>
    <w:rsid w:val="00C81CE6"/>
    <w:rsid w:val="00C851A8"/>
    <w:rsid w:val="00C865BA"/>
    <w:rsid w:val="00C96BAF"/>
    <w:rsid w:val="00CA7912"/>
    <w:rsid w:val="00CB7B54"/>
    <w:rsid w:val="00CE27D5"/>
    <w:rsid w:val="00D051CF"/>
    <w:rsid w:val="00D2453F"/>
    <w:rsid w:val="00D268B1"/>
    <w:rsid w:val="00D31220"/>
    <w:rsid w:val="00D4782C"/>
    <w:rsid w:val="00D6079A"/>
    <w:rsid w:val="00D608E4"/>
    <w:rsid w:val="00D63354"/>
    <w:rsid w:val="00D778F1"/>
    <w:rsid w:val="00D851A8"/>
    <w:rsid w:val="00D90050"/>
    <w:rsid w:val="00D96E39"/>
    <w:rsid w:val="00D97E14"/>
    <w:rsid w:val="00DB5113"/>
    <w:rsid w:val="00DD13E7"/>
    <w:rsid w:val="00DE1BF3"/>
    <w:rsid w:val="00E51C2A"/>
    <w:rsid w:val="00E54EED"/>
    <w:rsid w:val="00E5693F"/>
    <w:rsid w:val="00E57E87"/>
    <w:rsid w:val="00E91959"/>
    <w:rsid w:val="00EE3CBE"/>
    <w:rsid w:val="00EE6B2E"/>
    <w:rsid w:val="00EF0B37"/>
    <w:rsid w:val="00EF5A21"/>
    <w:rsid w:val="00EF7867"/>
    <w:rsid w:val="00F0335E"/>
    <w:rsid w:val="00F106B3"/>
    <w:rsid w:val="00F14965"/>
    <w:rsid w:val="00F37C10"/>
    <w:rsid w:val="00F47725"/>
    <w:rsid w:val="00F652EE"/>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6022B"/>
  <w15:chartTrackingRefBased/>
  <w15:docId w15:val="{80D2FDD0-8230-4D4D-992C-99C74BB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29"/>
    <w:rPr>
      <w:sz w:val="24"/>
      <w:lang w:val="sv-SE"/>
    </w:rPr>
  </w:style>
  <w:style w:type="paragraph" w:styleId="Rubrik1">
    <w:name w:val="heading 1"/>
    <w:next w:val="Normal"/>
    <w:link w:val="Rubrik1Char"/>
    <w:uiPriority w:val="1"/>
    <w:qFormat/>
    <w:rsid w:val="00420C33"/>
    <w:pPr>
      <w:keepNext/>
      <w:keepLines/>
      <w:pageBreakBefore/>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style>
  <w:style w:type="paragraph" w:styleId="Innehllsfrteckningsrubrik">
    <w:name w:val="TOC Heading"/>
    <w:basedOn w:val="Rubrik1"/>
    <w:next w:val="Normal"/>
    <w:uiPriority w:val="39"/>
    <w:qFormat/>
    <w:rsid w:val="008404A8"/>
    <w:p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7C1DA268D4AFE9CEE9E0F5BEE1B3B"/>
        <w:category>
          <w:name w:val="Allmänt"/>
          <w:gallery w:val="placeholder"/>
        </w:category>
        <w:types>
          <w:type w:val="bbPlcHdr"/>
        </w:types>
        <w:behaviors>
          <w:behavior w:val="content"/>
        </w:behaviors>
        <w:guid w:val="{4F0B6C51-97F8-494B-8D1C-532A21542543}"/>
      </w:docPartPr>
      <w:docPartBody>
        <w:p w:rsidR="006B5517" w:rsidRDefault="006B5517">
          <w:pPr>
            <w:pStyle w:val="F647C1DA268D4AFE9CEE9E0F5BEE1B3B"/>
          </w:pPr>
          <w:r>
            <w:rPr>
              <w:rStyle w:val="Platshllartext"/>
            </w:rPr>
            <w:t>Klicka för att ange datum.</w:t>
          </w:r>
        </w:p>
      </w:docPartBody>
    </w:docPart>
    <w:docPart>
      <w:docPartPr>
        <w:name w:val="E05CF672F47140DAB26F50DDDFFD3C53"/>
        <w:category>
          <w:name w:val="Allmänt"/>
          <w:gallery w:val="placeholder"/>
        </w:category>
        <w:types>
          <w:type w:val="bbPlcHdr"/>
        </w:types>
        <w:behaviors>
          <w:behavior w:val="content"/>
        </w:behaviors>
        <w:guid w:val="{859C1765-A5AA-4382-A72E-C43CF261B702}"/>
      </w:docPartPr>
      <w:docPartBody>
        <w:p w:rsidR="006B5517" w:rsidRDefault="006B5517">
          <w:pPr>
            <w:pStyle w:val="E05CF672F47140DAB26F50DDDFFD3C53"/>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17"/>
    <w:rsid w:val="004370AC"/>
    <w:rsid w:val="004B13F7"/>
    <w:rsid w:val="006B5517"/>
    <w:rsid w:val="007462A0"/>
    <w:rsid w:val="00AD547D"/>
    <w:rsid w:val="00C161F1"/>
    <w:rsid w:val="00E93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47C1DA268D4AFE9CEE9E0F5BEE1B3B">
    <w:name w:val="F647C1DA268D4AFE9CEE9E0F5BEE1B3B"/>
  </w:style>
  <w:style w:type="paragraph" w:customStyle="1" w:styleId="E05CF672F47140DAB26F50DDDFFD3C53">
    <w:name w:val="E05CF672F47140DAB26F50DDDFFD3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CF8FA-95ED-4E0C-9B3E-767C606E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Styrdokument.dotx</Template>
  <TotalTime>3</TotalTime>
  <Pages>4</Pages>
  <Words>578</Words>
  <Characters>3067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Gunnarsson</dc:creator>
  <cp:keywords/>
  <dc:description/>
  <cp:lastModifiedBy>Sofie Klintefelt</cp:lastModifiedBy>
  <cp:revision>3</cp:revision>
  <dcterms:created xsi:type="dcterms:W3CDTF">2023-05-04T11:45:00Z</dcterms:created>
  <dcterms:modified xsi:type="dcterms:W3CDTF">2023-08-22T11:45:00Z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